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CA" w:rsidRDefault="002E37CE" w:rsidP="002E37CE">
      <w:pPr>
        <w:jc w:val="center"/>
      </w:pPr>
      <w:r>
        <w:rPr>
          <w:noProof/>
          <w:lang w:eastAsia="ru-RU"/>
        </w:rPr>
        <w:drawing>
          <wp:inline distT="0" distB="0" distL="0" distR="0">
            <wp:extent cx="3695700" cy="2771775"/>
            <wp:effectExtent l="0" t="0" r="0" b="9525"/>
            <wp:docPr id="1" name="Рисунок 1" descr="Памятка «О правилах безопасности на водных объектах в период ледост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О правилах безопасности на водных объектах в период ледостав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843" cy="2774882"/>
                    </a:xfrm>
                    <a:prstGeom prst="rect">
                      <a:avLst/>
                    </a:prstGeom>
                    <a:noFill/>
                    <a:ln>
                      <a:noFill/>
                    </a:ln>
                  </pic:spPr>
                </pic:pic>
              </a:graphicData>
            </a:graphic>
          </wp:inline>
        </w:drawing>
      </w:r>
    </w:p>
    <w:p w:rsidR="002E37CE" w:rsidRPr="002E37CE" w:rsidRDefault="002E37CE" w:rsidP="002E37CE">
      <w:pPr>
        <w:spacing w:after="0" w:line="240" w:lineRule="auto"/>
        <w:ind w:firstLine="709"/>
        <w:jc w:val="both"/>
      </w:pP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w:t>
      </w: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b/>
          <w:bCs/>
          <w:sz w:val="24"/>
          <w:szCs w:val="24"/>
          <w:lang w:eastAsia="ru-RU"/>
        </w:rPr>
        <w:t>Становление льда:</w:t>
      </w:r>
      <w:r w:rsidRPr="002E37CE">
        <w:rPr>
          <w:rFonts w:ascii="Montserrat" w:eastAsia="Times New Roman" w:hAnsi="Montserrat" w:cs="Times New Roman"/>
          <w:sz w:val="24"/>
          <w:szCs w:val="24"/>
          <w:lang w:eastAsia="ru-RU"/>
        </w:rPr>
        <w:br/>
        <w:t>Как правило, водоемы замерзают неравномерно, по частям: сначала у берега, на мелководье, в защищенных от ветра заливах, а затем уже на середине.</w:t>
      </w: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b/>
          <w:bCs/>
          <w:sz w:val="24"/>
          <w:szCs w:val="24"/>
          <w:lang w:eastAsia="ru-RU"/>
        </w:rPr>
        <w:t>Основным условием безопасного пребывания человека на льду является соответствие толщины льда прилагаемой нагрузке:</w:t>
      </w:r>
    </w:p>
    <w:p w:rsidR="002E37CE" w:rsidRPr="002E37CE" w:rsidRDefault="002E37CE" w:rsidP="002E37CE">
      <w:pPr>
        <w:numPr>
          <w:ilvl w:val="0"/>
          <w:numId w:val="1"/>
        </w:numPr>
        <w:shd w:val="clear" w:color="auto" w:fill="FFFFFF"/>
        <w:tabs>
          <w:tab w:val="left" w:pos="993"/>
        </w:tabs>
        <w:spacing w:after="0" w:line="240" w:lineRule="auto"/>
        <w:ind w:left="0" w:firstLine="709"/>
        <w:jc w:val="both"/>
        <w:rPr>
          <w:rFonts w:ascii="Montserrat" w:eastAsia="Times New Roman" w:hAnsi="Montserrat" w:cs="Times New Roman"/>
          <w:sz w:val="24"/>
          <w:szCs w:val="24"/>
          <w:lang w:eastAsia="ru-RU"/>
        </w:rPr>
      </w:pPr>
      <w:bookmarkStart w:id="0" w:name="_GoBack"/>
      <w:r w:rsidRPr="002E37CE">
        <w:rPr>
          <w:rFonts w:ascii="Montserrat" w:eastAsia="Times New Roman" w:hAnsi="Montserrat" w:cs="Times New Roman"/>
          <w:sz w:val="24"/>
          <w:szCs w:val="24"/>
          <w:lang w:eastAsia="ru-RU"/>
        </w:rPr>
        <w:t>безопасная толщина льда для одного человека не менее 7 см;</w:t>
      </w:r>
    </w:p>
    <w:p w:rsidR="002E37CE" w:rsidRPr="002E37CE" w:rsidRDefault="002E37CE" w:rsidP="002E37CE">
      <w:pPr>
        <w:numPr>
          <w:ilvl w:val="0"/>
          <w:numId w:val="1"/>
        </w:numPr>
        <w:shd w:val="clear" w:color="auto" w:fill="FFFFFF"/>
        <w:tabs>
          <w:tab w:val="left" w:pos="993"/>
        </w:tabs>
        <w:spacing w:after="0" w:line="240" w:lineRule="auto"/>
        <w:ind w:left="0"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безопасная толщина льда для сооружения катка 12 см и более;</w:t>
      </w:r>
    </w:p>
    <w:p w:rsidR="002E37CE" w:rsidRPr="002E37CE" w:rsidRDefault="002E37CE" w:rsidP="002E37CE">
      <w:pPr>
        <w:numPr>
          <w:ilvl w:val="0"/>
          <w:numId w:val="1"/>
        </w:numPr>
        <w:shd w:val="clear" w:color="auto" w:fill="FFFFFF"/>
        <w:tabs>
          <w:tab w:val="left" w:pos="993"/>
        </w:tabs>
        <w:spacing w:after="0" w:line="240" w:lineRule="auto"/>
        <w:ind w:left="0"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безопасная толщина льда для совершения пешей переправы 15 см и более;</w:t>
      </w:r>
    </w:p>
    <w:p w:rsidR="002E37CE" w:rsidRPr="002E37CE" w:rsidRDefault="002E37CE" w:rsidP="002E37CE">
      <w:pPr>
        <w:numPr>
          <w:ilvl w:val="0"/>
          <w:numId w:val="1"/>
        </w:numPr>
        <w:shd w:val="clear" w:color="auto" w:fill="FFFFFF"/>
        <w:tabs>
          <w:tab w:val="left" w:pos="993"/>
        </w:tabs>
        <w:spacing w:after="0" w:line="240" w:lineRule="auto"/>
        <w:ind w:left="0"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безопасная толщина льда для проезда автомобилей не менее 30 см.</w:t>
      </w:r>
    </w:p>
    <w:p w:rsidR="002E37CE" w:rsidRPr="002E37CE" w:rsidRDefault="002E37CE" w:rsidP="002E37CE">
      <w:pPr>
        <w:shd w:val="clear" w:color="auto" w:fill="FFFFFF"/>
        <w:tabs>
          <w:tab w:val="left" w:pos="993"/>
        </w:tabs>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Время безопасного пребывания человека в воде:</w:t>
      </w:r>
    </w:p>
    <w:p w:rsidR="002E37CE" w:rsidRPr="002E37CE" w:rsidRDefault="002E37CE" w:rsidP="002E37CE">
      <w:pPr>
        <w:numPr>
          <w:ilvl w:val="0"/>
          <w:numId w:val="2"/>
        </w:numPr>
        <w:shd w:val="clear" w:color="auto" w:fill="FFFFFF"/>
        <w:tabs>
          <w:tab w:val="left" w:pos="993"/>
        </w:tabs>
        <w:spacing w:after="0" w:line="240" w:lineRule="auto"/>
        <w:ind w:left="0"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при температуре воды 24°С время безопасного пребывания 7-9 часов,</w:t>
      </w:r>
    </w:p>
    <w:p w:rsidR="002E37CE" w:rsidRPr="002E37CE" w:rsidRDefault="002E37CE" w:rsidP="002E37CE">
      <w:pPr>
        <w:numPr>
          <w:ilvl w:val="0"/>
          <w:numId w:val="2"/>
        </w:numPr>
        <w:shd w:val="clear" w:color="auto" w:fill="FFFFFF"/>
        <w:tabs>
          <w:tab w:val="left" w:pos="993"/>
        </w:tabs>
        <w:spacing w:after="0" w:line="240" w:lineRule="auto"/>
        <w:ind w:left="0"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при температуре воды 5-15°С - от 3,5 часов до 4,5 часов;</w:t>
      </w:r>
    </w:p>
    <w:p w:rsidR="002E37CE" w:rsidRPr="002E37CE" w:rsidRDefault="002E37CE" w:rsidP="002E37CE">
      <w:pPr>
        <w:numPr>
          <w:ilvl w:val="0"/>
          <w:numId w:val="2"/>
        </w:numPr>
        <w:shd w:val="clear" w:color="auto" w:fill="FFFFFF"/>
        <w:tabs>
          <w:tab w:val="left" w:pos="993"/>
        </w:tabs>
        <w:spacing w:after="0" w:line="240" w:lineRule="auto"/>
        <w:ind w:left="0"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температура воды 2-3°С оказывается смертельной для человека через 10-15 мин;</w:t>
      </w:r>
    </w:p>
    <w:p w:rsidR="002E37CE" w:rsidRPr="002E37CE" w:rsidRDefault="002E37CE" w:rsidP="002E37CE">
      <w:pPr>
        <w:numPr>
          <w:ilvl w:val="0"/>
          <w:numId w:val="2"/>
        </w:numPr>
        <w:shd w:val="clear" w:color="auto" w:fill="FFFFFF"/>
        <w:tabs>
          <w:tab w:val="left" w:pos="993"/>
        </w:tabs>
        <w:spacing w:after="0" w:line="240" w:lineRule="auto"/>
        <w:ind w:left="0"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при температуре воды минус 2°С – смерть может наступить через 5-8 мин.</w:t>
      </w:r>
    </w:p>
    <w:p w:rsidR="002E37CE" w:rsidRPr="002E37CE" w:rsidRDefault="002E37CE" w:rsidP="002E37CE">
      <w:pPr>
        <w:shd w:val="clear" w:color="auto" w:fill="FFFFFF"/>
        <w:tabs>
          <w:tab w:val="left" w:pos="993"/>
        </w:tabs>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b/>
          <w:bCs/>
          <w:sz w:val="24"/>
          <w:szCs w:val="24"/>
          <w:lang w:eastAsia="ru-RU"/>
        </w:rPr>
        <w:t>Правила поведения на льду:</w:t>
      </w:r>
    </w:p>
    <w:bookmarkEnd w:id="0"/>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Ни в коем случае нельзя выходить на лед в темное время суток и при плохой видимости (туман, снегопад, дождь).</w:t>
      </w: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При переходе через реку пользуйтесь официальными ледовыми переправами.</w:t>
      </w: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proofErr w:type="gramStart"/>
      <w:r w:rsidRPr="002E37CE">
        <w:rPr>
          <w:rFonts w:ascii="Montserrat" w:eastAsia="Times New Roman" w:hAnsi="Montserrat" w:cs="Times New Roman"/>
          <w:sz w:val="24"/>
          <w:szCs w:val="24"/>
          <w:lang w:eastAsia="ru-RU"/>
        </w:rPr>
        <w:t>по своему</w:t>
      </w:r>
      <w:proofErr w:type="gramEnd"/>
      <w:r w:rsidRPr="002E37CE">
        <w:rPr>
          <w:rFonts w:ascii="Montserrat" w:eastAsia="Times New Roman" w:hAnsi="Montserrat" w:cs="Times New Roman"/>
          <w:sz w:val="24"/>
          <w:szCs w:val="24"/>
          <w:lang w:eastAsia="ru-RU"/>
        </w:rPr>
        <w:t xml:space="preserve"> же следу к берегу, скользящими шагами, не отрывая ног ото льда и расставив их на ширину плеч, </w:t>
      </w:r>
      <w:r w:rsidRPr="002E37CE">
        <w:rPr>
          <w:rFonts w:ascii="Montserrat" w:eastAsia="Times New Roman" w:hAnsi="Montserrat" w:cs="Times New Roman"/>
          <w:sz w:val="24"/>
          <w:szCs w:val="24"/>
          <w:lang w:eastAsia="ru-RU"/>
        </w:rPr>
        <w:lastRenderedPageBreak/>
        <w:t>чтобы нагрузка распределялась на большую площадь. Точно так же поступают при предостерегающем потрескивании льда и образовании в нем трещин.</w:t>
      </w: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При переходе водоема группой необходимо соблюдать расстояние друг от друга (5-6м).</w:t>
      </w: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Если есть рюкзак, повесьте его на одно плечо, это позволит легко освободиться от груза в случае, если лед под вами провалится.</w:t>
      </w: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b/>
          <w:bCs/>
          <w:sz w:val="24"/>
          <w:szCs w:val="24"/>
          <w:lang w:eastAsia="ru-RU"/>
        </w:rPr>
        <w:t>Убедительная просьба родителям: не отпускайте детей на лед (на рыбалку, катание на лыжах и коньках) без присмотра.</w:t>
      </w:r>
    </w:p>
    <w:p w:rsidR="002E37CE" w:rsidRPr="002E37CE" w:rsidRDefault="002E37CE" w:rsidP="002E37CE">
      <w:pPr>
        <w:shd w:val="clear" w:color="auto" w:fill="FFFFFF"/>
        <w:spacing w:after="0" w:line="240" w:lineRule="auto"/>
        <w:ind w:firstLine="709"/>
        <w:jc w:val="both"/>
        <w:rPr>
          <w:rFonts w:ascii="Montserrat" w:eastAsia="Times New Roman" w:hAnsi="Montserrat" w:cs="Times New Roman"/>
          <w:sz w:val="24"/>
          <w:szCs w:val="24"/>
          <w:lang w:eastAsia="ru-RU"/>
        </w:rPr>
      </w:pPr>
      <w:r w:rsidRPr="002E37CE">
        <w:rPr>
          <w:rFonts w:ascii="Montserrat" w:eastAsia="Times New Roman" w:hAnsi="Montserrat" w:cs="Times New Roman"/>
          <w:sz w:val="24"/>
          <w:szCs w:val="24"/>
          <w:lang w:eastAsia="ru-RU"/>
        </w:rPr>
        <w:t xml:space="preserve">Одна из самых частых причин трагедий на </w:t>
      </w:r>
      <w:proofErr w:type="spellStart"/>
      <w:r w:rsidRPr="002E37CE">
        <w:rPr>
          <w:rFonts w:ascii="Montserrat" w:eastAsia="Times New Roman" w:hAnsi="Montserrat" w:cs="Times New Roman"/>
          <w:sz w:val="24"/>
          <w:szCs w:val="24"/>
          <w:lang w:eastAsia="ru-RU"/>
        </w:rPr>
        <w:t>водоѐмах</w:t>
      </w:r>
      <w:proofErr w:type="spellEnd"/>
      <w:r w:rsidRPr="002E37CE">
        <w:rPr>
          <w:rFonts w:ascii="Montserrat" w:eastAsia="Times New Roman" w:hAnsi="Montserrat" w:cs="Times New Roman"/>
          <w:sz w:val="24"/>
          <w:szCs w:val="24"/>
          <w:lang w:eastAsia="ru-RU"/>
        </w:rPr>
        <w:t xml:space="preserve"> – алкогольное опьянение. Люди неадекватно реагируют на опасность и в случае чрезвычайной ситуации становятся беспомощными.</w:t>
      </w:r>
    </w:p>
    <w:p w:rsidR="002E37CE" w:rsidRDefault="002E37CE" w:rsidP="002E37CE">
      <w:pPr>
        <w:jc w:val="center"/>
      </w:pPr>
    </w:p>
    <w:sectPr w:rsidR="002E3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7031"/>
    <w:multiLevelType w:val="multilevel"/>
    <w:tmpl w:val="9776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D76A0"/>
    <w:multiLevelType w:val="multilevel"/>
    <w:tmpl w:val="5796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23"/>
    <w:rsid w:val="002E37CE"/>
    <w:rsid w:val="00966223"/>
    <w:rsid w:val="00F22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D1DD"/>
  <w15:chartTrackingRefBased/>
  <w15:docId w15:val="{A7E0CF21-49D5-4730-803E-5408089C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7CE"/>
    <w:rPr>
      <w:b/>
      <w:bCs/>
    </w:rPr>
  </w:style>
  <w:style w:type="paragraph" w:styleId="a5">
    <w:name w:val="Balloon Text"/>
    <w:basedOn w:val="a"/>
    <w:link w:val="a6"/>
    <w:uiPriority w:val="99"/>
    <w:semiHidden/>
    <w:unhideWhenUsed/>
    <w:rsid w:val="002E37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3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3141</Characters>
  <Application>Microsoft Office Word</Application>
  <DocSecurity>0</DocSecurity>
  <Lines>26</Lines>
  <Paragraphs>7</Paragraphs>
  <ScaleCrop>false</ScaleCrop>
  <Company>SPecialiST RePack</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cp:lastPrinted>2023-11-30T06:02:00Z</cp:lastPrinted>
  <dcterms:created xsi:type="dcterms:W3CDTF">2023-11-30T05:59:00Z</dcterms:created>
  <dcterms:modified xsi:type="dcterms:W3CDTF">2023-11-30T06:02:00Z</dcterms:modified>
</cp:coreProperties>
</file>