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66A" w:rsidRPr="002E7C57" w:rsidRDefault="0066666A" w:rsidP="0066666A">
      <w:pPr>
        <w:jc w:val="center"/>
        <w:rPr>
          <w:rFonts w:ascii="Times New Roman" w:hAnsi="Times New Roman"/>
          <w:lang w:val="ru-RU"/>
        </w:rPr>
      </w:pPr>
      <w:r w:rsidRPr="002E7C57">
        <w:rPr>
          <w:rFonts w:ascii="Times New Roman" w:hAnsi="Times New Roman"/>
          <w:lang w:val="ru-RU"/>
        </w:rPr>
        <w:t>Архангельская  область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proofErr w:type="spellStart"/>
      <w:r w:rsidRPr="002E7C57">
        <w:rPr>
          <w:rFonts w:ascii="Times New Roman" w:hAnsi="Times New Roman"/>
          <w:lang w:val="ru-RU"/>
        </w:rPr>
        <w:t>Коношский</w:t>
      </w:r>
      <w:proofErr w:type="spellEnd"/>
      <w:r w:rsidRPr="002E7C57">
        <w:rPr>
          <w:rFonts w:ascii="Times New Roman" w:hAnsi="Times New Roman"/>
          <w:lang w:val="ru-RU"/>
        </w:rPr>
        <w:t xml:space="preserve"> муниципальный район</w:t>
      </w:r>
      <w:r>
        <w:rPr>
          <w:rFonts w:ascii="Times New Roman" w:hAnsi="Times New Roman"/>
          <w:lang w:val="ru-RU"/>
        </w:rPr>
        <w:t xml:space="preserve"> 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Муниципальное образование «Волошское»</w:t>
      </w:r>
    </w:p>
    <w:p w:rsidR="0066666A" w:rsidRDefault="0066666A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Муниципальный Совет</w:t>
      </w:r>
    </w:p>
    <w:p w:rsidR="0066666A" w:rsidRPr="002E7C57" w:rsidRDefault="0066666A" w:rsidP="0066666A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третьего созыва двадцать </w:t>
      </w:r>
      <w:r w:rsidR="003926C5">
        <w:rPr>
          <w:rFonts w:ascii="Times New Roman" w:hAnsi="Times New Roman"/>
          <w:lang w:val="ru-RU"/>
        </w:rPr>
        <w:t xml:space="preserve">первая </w:t>
      </w:r>
      <w:r>
        <w:rPr>
          <w:rFonts w:ascii="Times New Roman" w:hAnsi="Times New Roman"/>
          <w:lang w:val="ru-RU"/>
        </w:rPr>
        <w:t>сессия</w:t>
      </w: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lang w:val="ru-RU"/>
        </w:rPr>
      </w:pPr>
      <w:r>
        <w:rPr>
          <w:lang w:val="ru-RU"/>
        </w:rPr>
        <w:t xml:space="preserve">                                                                             </w:t>
      </w:r>
    </w:p>
    <w:p w:rsidR="0066666A" w:rsidRPr="005F0482" w:rsidRDefault="0066666A" w:rsidP="0066666A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/>
          <w:b/>
          <w:lang w:val="ru-RU"/>
        </w:rPr>
      </w:pPr>
      <w:proofErr w:type="gramStart"/>
      <w:r w:rsidRPr="005F0482">
        <w:rPr>
          <w:rFonts w:ascii="Times New Roman" w:hAnsi="Times New Roman"/>
          <w:b/>
          <w:lang w:val="ru-RU"/>
        </w:rPr>
        <w:t>Р</w:t>
      </w:r>
      <w:proofErr w:type="gramEnd"/>
      <w:r w:rsidRPr="005F0482">
        <w:rPr>
          <w:rFonts w:ascii="Times New Roman" w:hAnsi="Times New Roman"/>
          <w:b/>
          <w:lang w:val="ru-RU"/>
        </w:rPr>
        <w:t xml:space="preserve"> Е Ш Е Н И Е</w:t>
      </w: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Cambria" w:hAnsi="Cambria"/>
          <w:b/>
          <w:bCs/>
          <w:color w:val="4F81BD"/>
          <w:sz w:val="26"/>
          <w:szCs w:val="26"/>
          <w:lang w:val="ru-RU"/>
        </w:rPr>
      </w:pPr>
      <w:r>
        <w:rPr>
          <w:rFonts w:ascii="Cambria" w:hAnsi="Cambria"/>
          <w:b/>
          <w:bCs/>
          <w:color w:val="4F81BD"/>
          <w:sz w:val="26"/>
          <w:szCs w:val="26"/>
          <w:lang w:val="ru-RU"/>
        </w:rPr>
        <w:t xml:space="preserve">              </w:t>
      </w:r>
    </w:p>
    <w:p w:rsidR="0066666A" w:rsidRPr="0066666A" w:rsidRDefault="003926C5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</w:t>
      </w:r>
      <w:r w:rsidR="0066666A">
        <w:rPr>
          <w:rFonts w:ascii="Times New Roman" w:hAnsi="Times New Roman"/>
          <w:lang w:val="ru-RU"/>
        </w:rPr>
        <w:t xml:space="preserve"> от </w:t>
      </w:r>
      <w:r w:rsidR="003B089C">
        <w:rPr>
          <w:rFonts w:ascii="Times New Roman" w:hAnsi="Times New Roman"/>
          <w:lang w:val="ru-RU"/>
        </w:rPr>
        <w:t>12 мая 2016</w:t>
      </w:r>
      <w:r w:rsidR="0066666A">
        <w:rPr>
          <w:rFonts w:ascii="Times New Roman" w:hAnsi="Times New Roman"/>
          <w:lang w:val="ru-RU"/>
        </w:rPr>
        <w:t xml:space="preserve"> года                                     </w:t>
      </w:r>
      <w:r>
        <w:rPr>
          <w:rFonts w:ascii="Times New Roman" w:hAnsi="Times New Roman"/>
          <w:lang w:val="ru-RU"/>
        </w:rPr>
        <w:t xml:space="preserve">           </w:t>
      </w:r>
      <w:r w:rsidR="0066666A">
        <w:rPr>
          <w:rFonts w:ascii="Times New Roman" w:hAnsi="Times New Roman"/>
          <w:lang w:val="ru-RU"/>
        </w:rPr>
        <w:t xml:space="preserve">№  </w:t>
      </w:r>
      <w:r w:rsidR="003B089C">
        <w:rPr>
          <w:rFonts w:ascii="Times New Roman" w:hAnsi="Times New Roman"/>
          <w:lang w:val="ru-RU"/>
        </w:rPr>
        <w:t>110</w:t>
      </w:r>
      <w:bookmarkStart w:id="0" w:name="_GoBack"/>
      <w:bookmarkEnd w:id="0"/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пос. Волошка  </w:t>
      </w:r>
      <w:proofErr w:type="spellStart"/>
      <w:r>
        <w:rPr>
          <w:rFonts w:ascii="Times New Roman" w:hAnsi="Times New Roman"/>
          <w:lang w:val="ru-RU"/>
        </w:rPr>
        <w:t>Коношского</w:t>
      </w:r>
      <w:proofErr w:type="spellEnd"/>
      <w:r>
        <w:rPr>
          <w:rFonts w:ascii="Times New Roman" w:hAnsi="Times New Roman"/>
          <w:lang w:val="ru-RU"/>
        </w:rPr>
        <w:t xml:space="preserve"> района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Архангельской  области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66666A" w:rsidP="0066666A">
      <w:pPr>
        <w:rPr>
          <w:lang w:val="ru-RU"/>
        </w:rPr>
      </w:pPr>
      <w:r>
        <w:rPr>
          <w:lang w:val="ru-RU"/>
        </w:rPr>
        <w:t xml:space="preserve">  </w:t>
      </w:r>
    </w:p>
    <w:p w:rsidR="0066666A" w:rsidRPr="002E7C57" w:rsidRDefault="0066666A" w:rsidP="0066666A">
      <w:pPr>
        <w:widowControl w:val="0"/>
        <w:autoSpaceDE w:val="0"/>
        <w:autoSpaceDN w:val="0"/>
        <w:adjustRightInd w:val="0"/>
        <w:ind w:left="5245"/>
        <w:jc w:val="center"/>
        <w:outlineLvl w:val="0"/>
        <w:rPr>
          <w:rFonts w:ascii="Times New Roman" w:hAnsi="Times New Roman"/>
          <w:lang w:val="ru-RU"/>
        </w:rPr>
      </w:pPr>
    </w:p>
    <w:p w:rsidR="0066666A" w:rsidRDefault="00B943EC" w:rsidP="00B943EC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О внесении изменений в решение Муниципального Совета</w:t>
      </w:r>
    </w:p>
    <w:p w:rsidR="00B943EC" w:rsidRPr="00B943EC" w:rsidRDefault="00B943EC" w:rsidP="00B943EC">
      <w:pPr>
        <w:pStyle w:val="a3"/>
        <w:tabs>
          <w:tab w:val="left" w:pos="1020"/>
        </w:tabs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t>МО «Волошское»  от</w:t>
      </w:r>
      <w:r w:rsidRPr="00B943EC">
        <w:rPr>
          <w:rFonts w:ascii="Times New Roman" w:hAnsi="Times New Roman"/>
          <w:lang w:val="ru-RU"/>
        </w:rPr>
        <w:t xml:space="preserve"> </w:t>
      </w:r>
      <w:r w:rsidRPr="00B943EC">
        <w:rPr>
          <w:rFonts w:ascii="Times New Roman" w:hAnsi="Times New Roman"/>
          <w:b/>
          <w:lang w:val="ru-RU"/>
        </w:rPr>
        <w:t>25 ноября 2014 года № 52 « О налоге на имущество физических лиц муниципального образования «Волошское:</w:t>
      </w:r>
    </w:p>
    <w:p w:rsidR="00B943EC" w:rsidRDefault="00B943EC" w:rsidP="00B943EC">
      <w:pPr>
        <w:tabs>
          <w:tab w:val="left" w:pos="2925"/>
        </w:tabs>
        <w:jc w:val="center"/>
        <w:rPr>
          <w:rFonts w:ascii="Times New Roman" w:hAnsi="Times New Roman"/>
          <w:b/>
          <w:lang w:val="ru-RU"/>
        </w:rPr>
      </w:pPr>
    </w:p>
    <w:p w:rsidR="003926C5" w:rsidRDefault="003926C5">
      <w:pPr>
        <w:rPr>
          <w:lang w:val="ru-RU"/>
        </w:rPr>
      </w:pPr>
    </w:p>
    <w:p w:rsidR="003B4F9A" w:rsidRDefault="003926C5" w:rsidP="003926C5">
      <w:pPr>
        <w:tabs>
          <w:tab w:val="left" w:pos="1020"/>
        </w:tabs>
        <w:rPr>
          <w:rFonts w:ascii="Times New Roman" w:hAnsi="Times New Roman"/>
          <w:b/>
          <w:lang w:val="ru-RU"/>
        </w:rPr>
      </w:pPr>
      <w:r>
        <w:rPr>
          <w:lang w:val="ru-RU"/>
        </w:rPr>
        <w:tab/>
      </w:r>
      <w:r w:rsidRPr="003926C5">
        <w:rPr>
          <w:rFonts w:ascii="Times New Roman" w:hAnsi="Times New Roman"/>
          <w:lang w:val="ru-RU"/>
        </w:rPr>
        <w:t>В со</w:t>
      </w:r>
      <w:r>
        <w:rPr>
          <w:rFonts w:ascii="Times New Roman" w:hAnsi="Times New Roman"/>
          <w:lang w:val="ru-RU"/>
        </w:rPr>
        <w:t xml:space="preserve">ответствии с </w:t>
      </w:r>
      <w:r w:rsidR="00B943EC">
        <w:rPr>
          <w:rFonts w:ascii="Times New Roman" w:hAnsi="Times New Roman"/>
          <w:lang w:val="ru-RU"/>
        </w:rPr>
        <w:t>Уставом муниципального образования «Волошское»</w:t>
      </w:r>
      <w:r>
        <w:rPr>
          <w:rFonts w:ascii="Times New Roman" w:hAnsi="Times New Roman"/>
          <w:lang w:val="ru-RU"/>
        </w:rPr>
        <w:t xml:space="preserve">, </w:t>
      </w:r>
      <w:r w:rsidRPr="003926C5">
        <w:rPr>
          <w:rFonts w:ascii="Times New Roman" w:hAnsi="Times New Roman"/>
          <w:b/>
          <w:lang w:val="ru-RU"/>
        </w:rPr>
        <w:t xml:space="preserve">муниципальный Совет    </w:t>
      </w:r>
      <w:proofErr w:type="gramStart"/>
      <w:r w:rsidRPr="003926C5">
        <w:rPr>
          <w:rFonts w:ascii="Times New Roman" w:hAnsi="Times New Roman"/>
          <w:b/>
          <w:lang w:val="ru-RU"/>
        </w:rPr>
        <w:t>р</w:t>
      </w:r>
      <w:proofErr w:type="gramEnd"/>
      <w:r w:rsidRPr="003926C5">
        <w:rPr>
          <w:rFonts w:ascii="Times New Roman" w:hAnsi="Times New Roman"/>
          <w:b/>
          <w:lang w:val="ru-RU"/>
        </w:rPr>
        <w:t xml:space="preserve"> е ш а е т:</w:t>
      </w:r>
    </w:p>
    <w:p w:rsidR="008A73BB" w:rsidRDefault="008A73BB" w:rsidP="003926C5">
      <w:pPr>
        <w:tabs>
          <w:tab w:val="left" w:pos="1020"/>
        </w:tabs>
        <w:rPr>
          <w:rFonts w:ascii="Times New Roman" w:hAnsi="Times New Roman"/>
          <w:b/>
          <w:lang w:val="ru-RU"/>
        </w:rPr>
      </w:pPr>
    </w:p>
    <w:p w:rsidR="008A73BB" w:rsidRDefault="008A73BB" w:rsidP="003926C5">
      <w:pPr>
        <w:tabs>
          <w:tab w:val="left" w:pos="1020"/>
        </w:tabs>
        <w:rPr>
          <w:rFonts w:ascii="Times New Roman" w:hAnsi="Times New Roman"/>
          <w:b/>
          <w:lang w:val="ru-RU"/>
        </w:rPr>
      </w:pPr>
    </w:p>
    <w:p w:rsidR="00B943EC" w:rsidRDefault="00B943EC" w:rsidP="002E0D7B">
      <w:pPr>
        <w:pStyle w:val="a3"/>
        <w:numPr>
          <w:ilvl w:val="0"/>
          <w:numId w:val="1"/>
        </w:num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Исключить из пункта 5 решения муниципального Совета МО «Волошское» от 25.11.2014 года № 52 « О налоге на имущество</w:t>
      </w:r>
      <w:r w:rsidR="00C431B7">
        <w:rPr>
          <w:rFonts w:ascii="Times New Roman" w:hAnsi="Times New Roman"/>
          <w:lang w:val="ru-RU"/>
        </w:rPr>
        <w:t xml:space="preserve"> физических лиц муниципального образования «Волошское» абзац первый следующего содержания</w:t>
      </w:r>
      <w:proofErr w:type="gramStart"/>
      <w:r w:rsidR="00C431B7">
        <w:rPr>
          <w:rFonts w:ascii="Times New Roman" w:hAnsi="Times New Roman"/>
          <w:lang w:val="ru-RU"/>
        </w:rPr>
        <w:t xml:space="preserve"> :</w:t>
      </w:r>
      <w:proofErr w:type="gramEnd"/>
      <w:r w:rsidR="00C431B7">
        <w:rPr>
          <w:rFonts w:ascii="Times New Roman" w:hAnsi="Times New Roman"/>
          <w:lang w:val="ru-RU"/>
        </w:rPr>
        <w:t xml:space="preserve"> «Установить, что для граждан, имеющих в собственности имущество, являющееся объектом налогообложения на территории МО «Волошское», льготы, установленные в соответствии со ст. 4 Закона РФ от 9.12.2001 г. № 2003-1 «О налогах на имущество физических лиц» действуют в полном объеме.</w:t>
      </w: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</w:p>
    <w:p w:rsidR="002E0D7B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lang w:val="ru-RU"/>
        </w:rPr>
        <w:t>муниципального</w:t>
      </w:r>
      <w:proofErr w:type="gramEnd"/>
    </w:p>
    <w:p w:rsidR="00BB7AE3" w:rsidRDefault="002E0D7B" w:rsidP="002E0D7B">
      <w:pPr>
        <w:tabs>
          <w:tab w:val="left" w:pos="1020"/>
        </w:tabs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Совета                                                                                         Г.В. Сударкина</w:t>
      </w:r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p w:rsidR="00BB7AE3" w:rsidRDefault="00BB7AE3" w:rsidP="00BB7AE3">
      <w:pPr>
        <w:rPr>
          <w:rFonts w:ascii="Times New Roman" w:hAnsi="Times New Roman"/>
          <w:lang w:val="ru-RU"/>
        </w:rPr>
      </w:pPr>
    </w:p>
    <w:p w:rsidR="002E0D7B" w:rsidRDefault="00BB7AE3" w:rsidP="00BB7AE3">
      <w:pPr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Глава муниципального образования</w:t>
      </w:r>
    </w:p>
    <w:p w:rsidR="00BB7AE3" w:rsidRDefault="00BB7AE3" w:rsidP="00BB7AE3">
      <w:pPr>
        <w:tabs>
          <w:tab w:val="left" w:pos="6075"/>
        </w:tabs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«Волошское»</w:t>
      </w:r>
      <w:r>
        <w:rPr>
          <w:rFonts w:ascii="Times New Roman" w:hAnsi="Times New Roman"/>
          <w:lang w:val="ru-RU"/>
        </w:rPr>
        <w:tab/>
        <w:t>Ю.Б. Попов</w:t>
      </w:r>
    </w:p>
    <w:p w:rsidR="00BB7AE3" w:rsidRPr="00BB7AE3" w:rsidRDefault="00BB7AE3" w:rsidP="00BB7AE3">
      <w:pPr>
        <w:rPr>
          <w:rFonts w:ascii="Times New Roman" w:hAnsi="Times New Roman"/>
          <w:lang w:val="ru-RU"/>
        </w:rPr>
      </w:pPr>
    </w:p>
    <w:sectPr w:rsidR="00BB7AE3" w:rsidRPr="00BB7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7E4D"/>
    <w:multiLevelType w:val="hybridMultilevel"/>
    <w:tmpl w:val="9D96FB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66A"/>
    <w:rsid w:val="00201E00"/>
    <w:rsid w:val="002E0D7B"/>
    <w:rsid w:val="003926C5"/>
    <w:rsid w:val="003B089C"/>
    <w:rsid w:val="003B4F9A"/>
    <w:rsid w:val="0066666A"/>
    <w:rsid w:val="008A73BB"/>
    <w:rsid w:val="00B943EC"/>
    <w:rsid w:val="00BB7AE3"/>
    <w:rsid w:val="00C43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66A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73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2016-05-30T08:34:00Z</cp:lastPrinted>
  <dcterms:created xsi:type="dcterms:W3CDTF">2016-04-08T09:55:00Z</dcterms:created>
  <dcterms:modified xsi:type="dcterms:W3CDTF">2016-05-30T08:35:00Z</dcterms:modified>
</cp:coreProperties>
</file>