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5BB7" w14:textId="614D3B50" w:rsidR="0011673B" w:rsidRDefault="0011673B" w:rsidP="002D34B3">
      <w:pPr>
        <w:ind w:left="-993"/>
        <w:jc w:val="center"/>
        <w:rPr>
          <w:sz w:val="30"/>
          <w:szCs w:val="30"/>
        </w:rPr>
      </w:pPr>
      <w:r w:rsidRPr="00951874">
        <w:rPr>
          <w:sz w:val="30"/>
          <w:szCs w:val="30"/>
        </w:rPr>
        <w:t>АДМИНИСТРАЦИЯ МУНИЦИПАЛЬНОГО ОБРАЗОВАНИЯ</w:t>
      </w:r>
    </w:p>
    <w:p w14:paraId="09363C4C" w14:textId="77777777" w:rsidR="0011673B" w:rsidRPr="00951874" w:rsidRDefault="0011673B" w:rsidP="0011673B">
      <w:pPr>
        <w:ind w:left="-993"/>
        <w:jc w:val="center"/>
        <w:rPr>
          <w:sz w:val="30"/>
          <w:szCs w:val="30"/>
        </w:rPr>
      </w:pPr>
      <w:r w:rsidRPr="00951874">
        <w:rPr>
          <w:sz w:val="30"/>
          <w:szCs w:val="30"/>
        </w:rPr>
        <w:t>«ВОЛОШСКОЕ»</w:t>
      </w:r>
    </w:p>
    <w:p w14:paraId="00B3E7A9" w14:textId="77777777" w:rsidR="0011673B" w:rsidRPr="004D0B72" w:rsidRDefault="0011673B" w:rsidP="0011673B">
      <w:pPr>
        <w:rPr>
          <w:sz w:val="28"/>
          <w:szCs w:val="28"/>
        </w:rPr>
      </w:pPr>
    </w:p>
    <w:p w14:paraId="10CAECC7" w14:textId="77777777" w:rsidR="0011673B" w:rsidRPr="004D0B72" w:rsidRDefault="0011673B" w:rsidP="0011673B">
      <w:pPr>
        <w:rPr>
          <w:sz w:val="28"/>
          <w:szCs w:val="28"/>
        </w:rPr>
      </w:pPr>
    </w:p>
    <w:p w14:paraId="53EA527A" w14:textId="77777777" w:rsidR="0011673B" w:rsidRPr="005C53DE" w:rsidRDefault="0011673B" w:rsidP="0011673B">
      <w:pPr>
        <w:ind w:hanging="709"/>
        <w:jc w:val="center"/>
        <w:rPr>
          <w:b/>
          <w:sz w:val="36"/>
          <w:szCs w:val="40"/>
        </w:rPr>
      </w:pPr>
      <w:r w:rsidRPr="005C53DE">
        <w:rPr>
          <w:b/>
          <w:sz w:val="36"/>
          <w:szCs w:val="40"/>
        </w:rPr>
        <w:t>П О С Т А Н О В Л Е Н И Е</w:t>
      </w:r>
    </w:p>
    <w:p w14:paraId="5F6B02E6" w14:textId="77777777" w:rsidR="0011673B" w:rsidRDefault="0011673B" w:rsidP="0011673B">
      <w:pPr>
        <w:rPr>
          <w:b/>
          <w:sz w:val="36"/>
          <w:szCs w:val="36"/>
        </w:rPr>
      </w:pPr>
    </w:p>
    <w:p w14:paraId="275B1B5B" w14:textId="77777777" w:rsidR="0011673B" w:rsidRDefault="0011673B" w:rsidP="0011673B">
      <w:pPr>
        <w:rPr>
          <w:b/>
          <w:sz w:val="36"/>
          <w:szCs w:val="36"/>
        </w:rPr>
      </w:pPr>
    </w:p>
    <w:p w14:paraId="6D3537D0" w14:textId="48B53AC5" w:rsidR="0011673B" w:rsidRPr="004D0B72" w:rsidRDefault="0011673B" w:rsidP="0011673B">
      <w:pPr>
        <w:rPr>
          <w:sz w:val="28"/>
          <w:szCs w:val="28"/>
        </w:rPr>
      </w:pPr>
      <w:r>
        <w:rPr>
          <w:sz w:val="28"/>
          <w:szCs w:val="28"/>
        </w:rPr>
        <w:t xml:space="preserve">от 03 </w:t>
      </w:r>
      <w:r w:rsidR="003C6D5B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202</w:t>
      </w:r>
      <w:r w:rsidR="003C6D5B">
        <w:rPr>
          <w:sz w:val="28"/>
          <w:szCs w:val="28"/>
        </w:rPr>
        <w:t>3</w:t>
      </w:r>
      <w:r>
        <w:rPr>
          <w:sz w:val="28"/>
          <w:szCs w:val="28"/>
        </w:rPr>
        <w:t xml:space="preserve"> г.    </w:t>
      </w:r>
      <w:r w:rsidRPr="004D0B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2D34B3">
        <w:rPr>
          <w:sz w:val="28"/>
          <w:szCs w:val="28"/>
        </w:rPr>
        <w:t xml:space="preserve">№ </w:t>
      </w:r>
      <w:r w:rsidR="002D34B3" w:rsidRPr="002D34B3">
        <w:rPr>
          <w:sz w:val="28"/>
          <w:szCs w:val="28"/>
        </w:rPr>
        <w:t>1</w:t>
      </w:r>
      <w:r w:rsidR="002D34B3">
        <w:rPr>
          <w:sz w:val="28"/>
          <w:szCs w:val="28"/>
        </w:rPr>
        <w:t>0</w:t>
      </w:r>
    </w:p>
    <w:p w14:paraId="2DAB2AE3" w14:textId="77777777" w:rsidR="0011673B" w:rsidRDefault="0011673B" w:rsidP="0011673B">
      <w:pPr>
        <w:rPr>
          <w:sz w:val="28"/>
          <w:szCs w:val="28"/>
        </w:rPr>
      </w:pPr>
    </w:p>
    <w:p w14:paraId="1A9917EA" w14:textId="77777777" w:rsidR="0011673B" w:rsidRPr="004D0B72" w:rsidRDefault="0011673B" w:rsidP="0011673B">
      <w:pPr>
        <w:rPr>
          <w:sz w:val="28"/>
          <w:szCs w:val="28"/>
        </w:rPr>
      </w:pPr>
    </w:p>
    <w:p w14:paraId="7E37307D" w14:textId="77777777" w:rsidR="0011673B" w:rsidRPr="00EE3DEB" w:rsidRDefault="0011673B" w:rsidP="0011673B">
      <w:pPr>
        <w:jc w:val="center"/>
      </w:pPr>
      <w:r w:rsidRPr="00EE3DEB">
        <w:t>п. Волошка Коношского района</w:t>
      </w:r>
    </w:p>
    <w:p w14:paraId="264C2C5D" w14:textId="77777777" w:rsidR="0011673B" w:rsidRPr="00EE3DEB" w:rsidRDefault="0011673B" w:rsidP="0011673B">
      <w:pPr>
        <w:jc w:val="center"/>
      </w:pPr>
      <w:proofErr w:type="gramStart"/>
      <w:r w:rsidRPr="00EE3DEB">
        <w:t>Архангельской  области</w:t>
      </w:r>
      <w:proofErr w:type="gramEnd"/>
    </w:p>
    <w:p w14:paraId="534EB67D" w14:textId="77777777" w:rsidR="0011673B" w:rsidRDefault="0011673B" w:rsidP="0011673B"/>
    <w:p w14:paraId="0DBBB6ED" w14:textId="77777777" w:rsidR="0011673B" w:rsidRDefault="0011673B" w:rsidP="0011673B"/>
    <w:p w14:paraId="75654995" w14:textId="594C56F4" w:rsidR="00CC26E2" w:rsidRDefault="0011673B" w:rsidP="001167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налоговых расходов муниципального образования «Волошское» Коношского муниципального района Архангельской области на 202</w:t>
      </w:r>
      <w:r w:rsidR="003C6D5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14:paraId="49C4CEC4" w14:textId="77777777" w:rsidR="0011673B" w:rsidRDefault="0011673B" w:rsidP="0011673B">
      <w:pPr>
        <w:jc w:val="center"/>
        <w:rPr>
          <w:b/>
          <w:sz w:val="28"/>
          <w:szCs w:val="28"/>
        </w:rPr>
      </w:pPr>
    </w:p>
    <w:p w14:paraId="1E3D15F0" w14:textId="77777777" w:rsidR="0011673B" w:rsidRDefault="0011673B" w:rsidP="0011673B">
      <w:pPr>
        <w:ind w:firstLine="709"/>
        <w:jc w:val="both"/>
        <w:rPr>
          <w:color w:val="000000"/>
          <w:sz w:val="28"/>
          <w:szCs w:val="28"/>
          <w:shd w:val="clear" w:color="auto" w:fill="FAFCFC"/>
        </w:rPr>
      </w:pPr>
      <w:r w:rsidRPr="0011673B">
        <w:rPr>
          <w:color w:val="000000"/>
          <w:sz w:val="28"/>
          <w:szCs w:val="28"/>
          <w:shd w:val="clear" w:color="auto" w:fill="FAFCFC"/>
        </w:rPr>
        <w:t>Руководствуясь статьей 174.3. Бюджетного кодекса Российской Федерации,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</w:t>
      </w:r>
    </w:p>
    <w:p w14:paraId="287F5EC6" w14:textId="77777777" w:rsidR="0011673B" w:rsidRDefault="0011673B" w:rsidP="0011673B">
      <w:pPr>
        <w:ind w:firstLine="709"/>
        <w:jc w:val="both"/>
        <w:rPr>
          <w:color w:val="000000"/>
          <w:sz w:val="28"/>
          <w:szCs w:val="28"/>
          <w:shd w:val="clear" w:color="auto" w:fill="FAFCFC"/>
        </w:rPr>
      </w:pPr>
      <w:r>
        <w:rPr>
          <w:color w:val="000000"/>
          <w:sz w:val="28"/>
          <w:szCs w:val="28"/>
          <w:shd w:val="clear" w:color="auto" w:fill="FAFCFC"/>
        </w:rPr>
        <w:t xml:space="preserve"> п о с т а н о в л я ю:</w:t>
      </w:r>
    </w:p>
    <w:p w14:paraId="39638974" w14:textId="77777777" w:rsidR="0011673B" w:rsidRDefault="0011673B" w:rsidP="0011673B">
      <w:pPr>
        <w:ind w:firstLine="709"/>
        <w:jc w:val="both"/>
        <w:rPr>
          <w:color w:val="000000"/>
          <w:sz w:val="28"/>
          <w:szCs w:val="28"/>
          <w:shd w:val="clear" w:color="auto" w:fill="FAFCFC"/>
        </w:rPr>
      </w:pPr>
    </w:p>
    <w:p w14:paraId="3A9CF178" w14:textId="74814540" w:rsidR="0011673B" w:rsidRDefault="0011673B" w:rsidP="0011673B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shd w:val="clear" w:color="auto" w:fill="FAFCFC"/>
        </w:rPr>
      </w:pPr>
      <w:r>
        <w:rPr>
          <w:color w:val="000000"/>
          <w:sz w:val="28"/>
          <w:szCs w:val="28"/>
          <w:shd w:val="clear" w:color="auto" w:fill="FAFCFC"/>
        </w:rPr>
        <w:t>1. Утвердить перечень налоговых расходов муниципального образования «Волошское» Коношского муниципального района Архангельской области на 202</w:t>
      </w:r>
      <w:r w:rsidR="003C6D5B">
        <w:rPr>
          <w:color w:val="000000"/>
          <w:sz w:val="28"/>
          <w:szCs w:val="28"/>
          <w:shd w:val="clear" w:color="auto" w:fill="FAFCFC"/>
        </w:rPr>
        <w:t>3</w:t>
      </w:r>
      <w:r>
        <w:rPr>
          <w:color w:val="000000"/>
          <w:sz w:val="28"/>
          <w:szCs w:val="28"/>
          <w:shd w:val="clear" w:color="auto" w:fill="FAFCFC"/>
        </w:rPr>
        <w:t xml:space="preserve"> года (прилагается).</w:t>
      </w:r>
    </w:p>
    <w:p w14:paraId="31E869A1" w14:textId="77777777" w:rsidR="0011673B" w:rsidRDefault="0011673B" w:rsidP="0011673B">
      <w:pPr>
        <w:ind w:firstLine="709"/>
        <w:jc w:val="both"/>
        <w:rPr>
          <w:color w:val="000000"/>
          <w:sz w:val="28"/>
          <w:szCs w:val="28"/>
          <w:shd w:val="clear" w:color="auto" w:fill="FAFCFC"/>
        </w:rPr>
      </w:pPr>
      <w:r>
        <w:rPr>
          <w:color w:val="000000"/>
          <w:sz w:val="28"/>
          <w:szCs w:val="28"/>
          <w:shd w:val="clear" w:color="auto" w:fill="FAFCFC"/>
        </w:rPr>
        <w:t>2. Опубликовать настоящее постановление на официальном сайте администрации в информационно – телекоммуникационной сети «Интернет».</w:t>
      </w:r>
    </w:p>
    <w:p w14:paraId="3C290195" w14:textId="77777777" w:rsidR="0011673B" w:rsidRDefault="0011673B" w:rsidP="0011673B">
      <w:pPr>
        <w:ind w:firstLine="709"/>
        <w:jc w:val="both"/>
        <w:rPr>
          <w:color w:val="000000"/>
          <w:sz w:val="28"/>
          <w:szCs w:val="28"/>
          <w:shd w:val="clear" w:color="auto" w:fill="FAFCFC"/>
        </w:rPr>
      </w:pPr>
      <w:r>
        <w:rPr>
          <w:color w:val="000000"/>
          <w:sz w:val="28"/>
          <w:szCs w:val="28"/>
          <w:shd w:val="clear" w:color="auto" w:fill="FAFCFC"/>
        </w:rPr>
        <w:t>3. Контроль за выполнением настоящего постановления оставляю за собой.</w:t>
      </w:r>
    </w:p>
    <w:p w14:paraId="0C2E7E89" w14:textId="77777777" w:rsidR="0011673B" w:rsidRDefault="0011673B" w:rsidP="0011673B">
      <w:pPr>
        <w:ind w:firstLine="709"/>
        <w:jc w:val="both"/>
        <w:rPr>
          <w:color w:val="000000"/>
          <w:sz w:val="28"/>
          <w:szCs w:val="28"/>
          <w:shd w:val="clear" w:color="auto" w:fill="FAFCFC"/>
        </w:rPr>
      </w:pPr>
      <w:r>
        <w:rPr>
          <w:color w:val="000000"/>
          <w:sz w:val="28"/>
          <w:szCs w:val="28"/>
          <w:shd w:val="clear" w:color="auto" w:fill="FAFCFC"/>
        </w:rPr>
        <w:t>4. Постановление вступает в силу со дня его подписания.</w:t>
      </w:r>
    </w:p>
    <w:p w14:paraId="6EB8F33B" w14:textId="77777777" w:rsidR="0011673B" w:rsidRDefault="0011673B" w:rsidP="0011673B">
      <w:pPr>
        <w:jc w:val="both"/>
        <w:rPr>
          <w:color w:val="000000"/>
          <w:sz w:val="28"/>
          <w:szCs w:val="28"/>
          <w:shd w:val="clear" w:color="auto" w:fill="FAFCFC"/>
        </w:rPr>
      </w:pPr>
    </w:p>
    <w:p w14:paraId="485817BE" w14:textId="77777777" w:rsidR="0011673B" w:rsidRDefault="0011673B" w:rsidP="0011673B">
      <w:pPr>
        <w:jc w:val="both"/>
        <w:rPr>
          <w:color w:val="000000"/>
          <w:sz w:val="28"/>
          <w:szCs w:val="28"/>
          <w:shd w:val="clear" w:color="auto" w:fill="FAFCFC"/>
        </w:rPr>
      </w:pPr>
    </w:p>
    <w:p w14:paraId="7693B0DB" w14:textId="77777777" w:rsidR="0011673B" w:rsidRPr="0011673B" w:rsidRDefault="0011673B" w:rsidP="0011673B">
      <w:pPr>
        <w:jc w:val="both"/>
        <w:rPr>
          <w:b/>
          <w:color w:val="000000"/>
          <w:sz w:val="28"/>
          <w:szCs w:val="28"/>
          <w:shd w:val="clear" w:color="auto" w:fill="FAFCFC"/>
        </w:rPr>
      </w:pPr>
    </w:p>
    <w:p w14:paraId="1AF4C3C9" w14:textId="77777777" w:rsidR="0011673B" w:rsidRPr="0011673B" w:rsidRDefault="0011673B" w:rsidP="0011673B">
      <w:pPr>
        <w:jc w:val="both"/>
        <w:rPr>
          <w:b/>
          <w:color w:val="000000"/>
          <w:sz w:val="28"/>
          <w:szCs w:val="28"/>
          <w:shd w:val="clear" w:color="auto" w:fill="FAFCFC"/>
        </w:rPr>
      </w:pPr>
      <w:r w:rsidRPr="0011673B">
        <w:rPr>
          <w:b/>
          <w:color w:val="000000"/>
          <w:sz w:val="28"/>
          <w:szCs w:val="28"/>
          <w:shd w:val="clear" w:color="auto" w:fill="FAFCFC"/>
        </w:rPr>
        <w:t>Глава МО «</w:t>
      </w:r>
      <w:proofErr w:type="gramStart"/>
      <w:r w:rsidRPr="0011673B">
        <w:rPr>
          <w:b/>
          <w:color w:val="000000"/>
          <w:sz w:val="28"/>
          <w:szCs w:val="28"/>
          <w:shd w:val="clear" w:color="auto" w:fill="FAFCFC"/>
        </w:rPr>
        <w:t xml:space="preserve">Волошское» </w:t>
      </w:r>
      <w:r>
        <w:rPr>
          <w:b/>
          <w:color w:val="000000"/>
          <w:sz w:val="28"/>
          <w:szCs w:val="28"/>
          <w:shd w:val="clear" w:color="auto" w:fill="FAFCFC"/>
        </w:rPr>
        <w:t xml:space="preserve">  </w:t>
      </w:r>
      <w:proofErr w:type="gramEnd"/>
      <w:r>
        <w:rPr>
          <w:b/>
          <w:color w:val="000000"/>
          <w:sz w:val="28"/>
          <w:szCs w:val="28"/>
          <w:shd w:val="clear" w:color="auto" w:fill="FAFCFC"/>
        </w:rPr>
        <w:t xml:space="preserve">                                                        </w:t>
      </w:r>
      <w:r w:rsidRPr="0011673B">
        <w:rPr>
          <w:b/>
          <w:color w:val="000000"/>
          <w:sz w:val="28"/>
          <w:szCs w:val="28"/>
          <w:shd w:val="clear" w:color="auto" w:fill="FAFCFC"/>
        </w:rPr>
        <w:t>Ю.Б. Попов</w:t>
      </w:r>
    </w:p>
    <w:p w14:paraId="3B07C42C" w14:textId="77777777" w:rsidR="0011673B" w:rsidRPr="0011673B" w:rsidRDefault="0011673B" w:rsidP="0011673B">
      <w:pPr>
        <w:ind w:firstLine="709"/>
        <w:jc w:val="both"/>
        <w:rPr>
          <w:sz w:val="28"/>
          <w:szCs w:val="28"/>
        </w:rPr>
      </w:pPr>
    </w:p>
    <w:sectPr w:rsidR="0011673B" w:rsidRPr="00116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368"/>
    <w:rsid w:val="0011673B"/>
    <w:rsid w:val="002D34B3"/>
    <w:rsid w:val="0033499E"/>
    <w:rsid w:val="00384845"/>
    <w:rsid w:val="003C6D5B"/>
    <w:rsid w:val="007C3368"/>
    <w:rsid w:val="00CC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A5AB"/>
  <w15:docId w15:val="{B6EE2E26-07A7-40D7-BDFA-A81AA451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Админ</cp:lastModifiedBy>
  <cp:revision>5</cp:revision>
  <cp:lastPrinted>2022-03-03T06:03:00Z</cp:lastPrinted>
  <dcterms:created xsi:type="dcterms:W3CDTF">2022-03-03T05:51:00Z</dcterms:created>
  <dcterms:modified xsi:type="dcterms:W3CDTF">2023-04-10T14:16:00Z</dcterms:modified>
</cp:coreProperties>
</file>