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C6" w:rsidRDefault="006621C6" w:rsidP="006621C6">
      <w:pPr>
        <w:ind w:left="-142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«ВОЛОШСКОЕ»</w:t>
      </w:r>
    </w:p>
    <w:p w:rsidR="006621C6" w:rsidRDefault="006621C6" w:rsidP="006621C6">
      <w:pPr>
        <w:jc w:val="center"/>
        <w:rPr>
          <w:sz w:val="28"/>
          <w:szCs w:val="28"/>
        </w:rPr>
      </w:pPr>
    </w:p>
    <w:p w:rsidR="006621C6" w:rsidRDefault="006621C6" w:rsidP="006621C6">
      <w:pPr>
        <w:jc w:val="center"/>
        <w:rPr>
          <w:sz w:val="28"/>
          <w:szCs w:val="28"/>
        </w:rPr>
      </w:pPr>
    </w:p>
    <w:p w:rsidR="006621C6" w:rsidRDefault="006621C6" w:rsidP="006621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621C6" w:rsidRDefault="006621C6" w:rsidP="006621C6">
      <w:pPr>
        <w:jc w:val="center"/>
        <w:rPr>
          <w:sz w:val="28"/>
          <w:szCs w:val="28"/>
        </w:rPr>
      </w:pPr>
    </w:p>
    <w:p w:rsidR="006621C6" w:rsidRDefault="006621C6" w:rsidP="006621C6">
      <w:pPr>
        <w:jc w:val="center"/>
        <w:rPr>
          <w:sz w:val="28"/>
          <w:szCs w:val="28"/>
        </w:rPr>
      </w:pPr>
    </w:p>
    <w:p w:rsidR="006621C6" w:rsidRPr="004D74BB" w:rsidRDefault="006621C6" w:rsidP="006621C6">
      <w:pPr>
        <w:rPr>
          <w:sz w:val="26"/>
          <w:szCs w:val="26"/>
        </w:rPr>
      </w:pPr>
      <w:r>
        <w:rPr>
          <w:sz w:val="26"/>
          <w:szCs w:val="26"/>
        </w:rPr>
        <w:t>от 16</w:t>
      </w:r>
      <w:r w:rsidRPr="004D74BB">
        <w:rPr>
          <w:sz w:val="26"/>
          <w:szCs w:val="26"/>
        </w:rPr>
        <w:t xml:space="preserve"> декабря 2019 года                                                                             </w:t>
      </w:r>
      <w:r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№ 43</w:t>
      </w:r>
    </w:p>
    <w:p w:rsidR="006621C6" w:rsidRDefault="006621C6" w:rsidP="006621C6">
      <w:pPr>
        <w:jc w:val="center"/>
        <w:rPr>
          <w:sz w:val="28"/>
          <w:szCs w:val="28"/>
        </w:rPr>
      </w:pPr>
    </w:p>
    <w:p w:rsidR="006621C6" w:rsidRDefault="006621C6" w:rsidP="006621C6">
      <w:pPr>
        <w:jc w:val="center"/>
      </w:pPr>
      <w:r>
        <w:t xml:space="preserve">пос. Волошка </w:t>
      </w:r>
      <w:proofErr w:type="spellStart"/>
      <w:r>
        <w:t>Коношского</w:t>
      </w:r>
      <w:proofErr w:type="spellEnd"/>
      <w:r>
        <w:t xml:space="preserve"> района</w:t>
      </w:r>
    </w:p>
    <w:p w:rsidR="006621C6" w:rsidRDefault="006621C6" w:rsidP="006621C6">
      <w:pPr>
        <w:jc w:val="center"/>
      </w:pPr>
      <w:r>
        <w:t>Архангельская области</w:t>
      </w:r>
      <w:r>
        <w:rPr>
          <w:sz w:val="28"/>
          <w:szCs w:val="28"/>
        </w:rPr>
        <w:t xml:space="preserve">                                                         </w:t>
      </w:r>
    </w:p>
    <w:p w:rsidR="006621C6" w:rsidRDefault="006621C6" w:rsidP="006621C6">
      <w:pPr>
        <w:rPr>
          <w:sz w:val="28"/>
          <w:szCs w:val="28"/>
        </w:rPr>
      </w:pPr>
    </w:p>
    <w:p w:rsidR="006621C6" w:rsidRDefault="006621C6" w:rsidP="006621C6">
      <w:pPr>
        <w:rPr>
          <w:sz w:val="28"/>
          <w:szCs w:val="28"/>
        </w:rPr>
      </w:pPr>
    </w:p>
    <w:p w:rsidR="006621C6" w:rsidRDefault="006621C6" w:rsidP="006621C6">
      <w:pPr>
        <w:pStyle w:val="consplustitle"/>
        <w:shd w:val="clear" w:color="auto" w:fill="FFFFFF"/>
        <w:spacing w:before="0" w:after="0" w:line="240" w:lineRule="auto"/>
        <w:jc w:val="center"/>
        <w:rPr>
          <w:b/>
          <w:sz w:val="26"/>
          <w:szCs w:val="26"/>
        </w:rPr>
      </w:pPr>
      <w:r w:rsidRPr="006621C6">
        <w:rPr>
          <w:b/>
          <w:sz w:val="26"/>
          <w:szCs w:val="26"/>
        </w:rPr>
        <w:t xml:space="preserve">Об утверждении Положения  о внутреннем финансовом контроле  муниципального бюджетного учреждения культуры </w:t>
      </w:r>
    </w:p>
    <w:p w:rsidR="006621C6" w:rsidRPr="006621C6" w:rsidRDefault="006621C6" w:rsidP="006621C6">
      <w:pPr>
        <w:pStyle w:val="consplustitle"/>
        <w:shd w:val="clear" w:color="auto" w:fill="FFFFFF"/>
        <w:spacing w:before="0" w:after="0" w:line="240" w:lineRule="auto"/>
        <w:jc w:val="center"/>
        <w:rPr>
          <w:b/>
          <w:sz w:val="26"/>
          <w:szCs w:val="26"/>
        </w:rPr>
      </w:pPr>
      <w:r w:rsidRPr="006621C6">
        <w:rPr>
          <w:b/>
          <w:sz w:val="26"/>
          <w:szCs w:val="26"/>
        </w:rPr>
        <w:t>"Волошский Дом культуры"</w:t>
      </w:r>
    </w:p>
    <w:p w:rsidR="006621C6" w:rsidRDefault="006621C6" w:rsidP="006621C6">
      <w:pPr>
        <w:pStyle w:val="1"/>
        <w:shd w:val="clear" w:color="auto" w:fill="FFFFFF"/>
        <w:spacing w:before="0" w:after="0"/>
        <w:ind w:firstLine="851"/>
        <w:jc w:val="both"/>
        <w:rPr>
          <w:sz w:val="26"/>
          <w:szCs w:val="26"/>
        </w:rPr>
      </w:pPr>
    </w:p>
    <w:p w:rsidR="006621C6" w:rsidRDefault="006621C6" w:rsidP="006621C6">
      <w:pPr>
        <w:pStyle w:val="1"/>
        <w:shd w:val="clear" w:color="auto" w:fill="FFFFFF"/>
        <w:spacing w:before="0" w:after="0"/>
        <w:ind w:firstLine="851"/>
        <w:jc w:val="both"/>
        <w:rPr>
          <w:sz w:val="26"/>
          <w:szCs w:val="26"/>
        </w:rPr>
      </w:pPr>
      <w:proofErr w:type="gramStart"/>
      <w:r w:rsidRPr="006621C6">
        <w:rPr>
          <w:sz w:val="26"/>
          <w:szCs w:val="26"/>
        </w:rPr>
        <w:t>В соответствии со ст. 265, 269.2 Бюджетного</w:t>
      </w:r>
      <w:r w:rsidRPr="006621C6">
        <w:rPr>
          <w:rStyle w:val="apple-converted-space"/>
          <w:sz w:val="26"/>
          <w:szCs w:val="26"/>
        </w:rPr>
        <w:t> </w:t>
      </w:r>
      <w:r w:rsidRPr="006621C6">
        <w:rPr>
          <w:sz w:val="26"/>
          <w:szCs w:val="26"/>
        </w:rPr>
        <w:t>кодекса</w:t>
      </w:r>
      <w:r w:rsidRPr="006621C6">
        <w:rPr>
          <w:rStyle w:val="apple-converted-space"/>
          <w:sz w:val="26"/>
          <w:szCs w:val="26"/>
        </w:rPr>
        <w:t> </w:t>
      </w:r>
      <w:r w:rsidRPr="006621C6">
        <w:rPr>
          <w:sz w:val="26"/>
          <w:szCs w:val="26"/>
        </w:rPr>
        <w:t xml:space="preserve">Российской Федерации, п.3 ч.9 ст.99 Федерального закона №44-ФЗ (с изменениями и дополнениями), и в целях </w:t>
      </w:r>
      <w:r w:rsidRPr="006621C6">
        <w:rPr>
          <w:color w:val="000000"/>
          <w:sz w:val="26"/>
          <w:szCs w:val="26"/>
        </w:rPr>
        <w:t xml:space="preserve">усиления </w:t>
      </w:r>
      <w:r w:rsidRPr="006621C6">
        <w:rPr>
          <w:bCs/>
          <w:color w:val="000000"/>
          <w:sz w:val="26"/>
          <w:szCs w:val="26"/>
        </w:rPr>
        <w:t>контроля за соблюдением бюджетного законодательства, контроля за полнотой и достоверностью отчетности,</w:t>
      </w:r>
      <w:r w:rsidRPr="006621C6">
        <w:rPr>
          <w:sz w:val="26"/>
          <w:szCs w:val="26"/>
        </w:rPr>
        <w:t xml:space="preserve"> повышения эффективности </w:t>
      </w:r>
      <w:r w:rsidRPr="006621C6">
        <w:rPr>
          <w:color w:val="000000"/>
          <w:sz w:val="26"/>
          <w:szCs w:val="26"/>
        </w:rPr>
        <w:t xml:space="preserve">исполнения бюджета  </w:t>
      </w:r>
      <w:r w:rsidRPr="006621C6">
        <w:rPr>
          <w:sz w:val="26"/>
          <w:szCs w:val="26"/>
        </w:rPr>
        <w:t xml:space="preserve">муниципального бюджетного учреждения культуры "Волошский Дом культуры" </w:t>
      </w:r>
      <w:r w:rsidRPr="006621C6">
        <w:rPr>
          <w:color w:val="000000"/>
          <w:sz w:val="26"/>
          <w:szCs w:val="26"/>
        </w:rPr>
        <w:t>в отношении расходов, связанных с осуществлением закупок,</w:t>
      </w:r>
      <w:r w:rsidRPr="006621C6">
        <w:rPr>
          <w:sz w:val="26"/>
          <w:szCs w:val="26"/>
        </w:rPr>
        <w:t xml:space="preserve"> муниципального бюджетного учреждения культуры</w:t>
      </w:r>
      <w:proofErr w:type="gramEnd"/>
      <w:r w:rsidRPr="006621C6">
        <w:rPr>
          <w:sz w:val="26"/>
          <w:szCs w:val="26"/>
        </w:rPr>
        <w:t xml:space="preserve"> "Волошский Дом культуры"</w:t>
      </w:r>
      <w:r w:rsidRPr="006621C6">
        <w:rPr>
          <w:b/>
          <w:sz w:val="26"/>
          <w:szCs w:val="26"/>
        </w:rPr>
        <w:t xml:space="preserve"> </w:t>
      </w:r>
      <w:proofErr w:type="gramStart"/>
      <w:r w:rsidRPr="006621C6">
        <w:rPr>
          <w:b/>
          <w:sz w:val="26"/>
          <w:szCs w:val="26"/>
        </w:rPr>
        <w:t>п</w:t>
      </w:r>
      <w:proofErr w:type="gramEnd"/>
      <w:r w:rsidRPr="006621C6">
        <w:rPr>
          <w:b/>
          <w:sz w:val="26"/>
          <w:szCs w:val="26"/>
        </w:rPr>
        <w:t xml:space="preserve"> о с т а н о в л я е т:</w:t>
      </w:r>
    </w:p>
    <w:p w:rsidR="006621C6" w:rsidRPr="006621C6" w:rsidRDefault="006621C6" w:rsidP="006621C6">
      <w:pPr>
        <w:pStyle w:val="10"/>
        <w:ind w:firstLine="851"/>
        <w:jc w:val="both"/>
        <w:rPr>
          <w:sz w:val="26"/>
          <w:szCs w:val="26"/>
        </w:rPr>
      </w:pPr>
      <w:r w:rsidRPr="006621C6">
        <w:rPr>
          <w:sz w:val="26"/>
          <w:szCs w:val="26"/>
        </w:rPr>
        <w:t>1. Утвердить Положен</w:t>
      </w:r>
      <w:r>
        <w:rPr>
          <w:sz w:val="26"/>
          <w:szCs w:val="26"/>
        </w:rPr>
        <w:t xml:space="preserve">ие </w:t>
      </w:r>
      <w:r w:rsidRPr="006621C6">
        <w:rPr>
          <w:sz w:val="26"/>
          <w:szCs w:val="26"/>
        </w:rPr>
        <w:t>внутреннего фина</w:t>
      </w:r>
      <w:r>
        <w:rPr>
          <w:sz w:val="26"/>
          <w:szCs w:val="26"/>
        </w:rPr>
        <w:t>нсового контроля (Приложение 1);</w:t>
      </w:r>
    </w:p>
    <w:p w:rsidR="006621C6" w:rsidRPr="006621C6" w:rsidRDefault="006621C6" w:rsidP="006621C6">
      <w:pPr>
        <w:pStyle w:val="10"/>
        <w:ind w:firstLine="851"/>
        <w:jc w:val="both"/>
        <w:rPr>
          <w:sz w:val="26"/>
          <w:szCs w:val="26"/>
        </w:rPr>
      </w:pPr>
      <w:r w:rsidRPr="006621C6">
        <w:rPr>
          <w:sz w:val="26"/>
          <w:szCs w:val="26"/>
        </w:rPr>
        <w:t>2</w:t>
      </w:r>
      <w:r>
        <w:rPr>
          <w:sz w:val="26"/>
          <w:szCs w:val="26"/>
        </w:rPr>
        <w:t xml:space="preserve">.Утвердить состав органа по </w:t>
      </w:r>
      <w:r w:rsidRPr="006621C6">
        <w:rPr>
          <w:sz w:val="26"/>
          <w:szCs w:val="26"/>
        </w:rPr>
        <w:t>внутреннему финансовому контролю – комиссии по внутреннему финансовому контролю (Приложение №2</w:t>
      </w:r>
      <w:r>
        <w:rPr>
          <w:sz w:val="26"/>
          <w:szCs w:val="26"/>
        </w:rPr>
        <w:t>);</w:t>
      </w:r>
    </w:p>
    <w:p w:rsidR="006621C6" w:rsidRPr="006621C6" w:rsidRDefault="006621C6" w:rsidP="006621C6">
      <w:pPr>
        <w:pStyle w:val="10"/>
        <w:ind w:firstLine="851"/>
        <w:jc w:val="both"/>
        <w:rPr>
          <w:sz w:val="26"/>
          <w:szCs w:val="26"/>
        </w:rPr>
      </w:pPr>
      <w:r w:rsidRPr="006621C6">
        <w:rPr>
          <w:sz w:val="26"/>
          <w:szCs w:val="26"/>
        </w:rPr>
        <w:t>3.Утвердить план контрольных мероприятий (Приложение №3)</w:t>
      </w:r>
      <w:r>
        <w:rPr>
          <w:sz w:val="26"/>
          <w:szCs w:val="26"/>
        </w:rPr>
        <w:t xml:space="preserve"> на </w:t>
      </w:r>
      <w:r w:rsidRPr="006621C6">
        <w:rPr>
          <w:sz w:val="26"/>
          <w:szCs w:val="26"/>
        </w:rPr>
        <w:t>текущий год.</w:t>
      </w:r>
    </w:p>
    <w:p w:rsidR="006621C6" w:rsidRPr="006621C6" w:rsidRDefault="006621C6" w:rsidP="006621C6">
      <w:pPr>
        <w:pStyle w:val="10"/>
        <w:ind w:firstLine="851"/>
        <w:jc w:val="both"/>
        <w:rPr>
          <w:sz w:val="26"/>
          <w:szCs w:val="26"/>
        </w:rPr>
      </w:pPr>
      <w:r w:rsidRPr="006621C6">
        <w:rPr>
          <w:sz w:val="26"/>
          <w:szCs w:val="26"/>
        </w:rPr>
        <w:t>4. Настоящее постановление вступает в силу с момента подписания.</w:t>
      </w:r>
    </w:p>
    <w:p w:rsidR="006621C6" w:rsidRPr="006621C6" w:rsidRDefault="006621C6" w:rsidP="006621C6">
      <w:pPr>
        <w:pStyle w:val="10"/>
        <w:ind w:firstLine="851"/>
        <w:jc w:val="both"/>
        <w:rPr>
          <w:sz w:val="26"/>
          <w:szCs w:val="26"/>
        </w:rPr>
      </w:pPr>
      <w:r w:rsidRPr="006621C6">
        <w:rPr>
          <w:sz w:val="26"/>
          <w:szCs w:val="26"/>
        </w:rPr>
        <w:t xml:space="preserve">5. </w:t>
      </w:r>
      <w:proofErr w:type="gramStart"/>
      <w:r w:rsidRPr="006621C6">
        <w:rPr>
          <w:sz w:val="26"/>
          <w:szCs w:val="26"/>
        </w:rPr>
        <w:t>Контроль за</w:t>
      </w:r>
      <w:proofErr w:type="gramEnd"/>
      <w:r w:rsidRPr="006621C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621C6" w:rsidRPr="006621C6" w:rsidRDefault="006621C6" w:rsidP="006621C6">
      <w:pPr>
        <w:pStyle w:val="1"/>
        <w:shd w:val="clear" w:color="auto" w:fill="FFFFFF"/>
        <w:spacing w:before="0" w:after="0"/>
        <w:ind w:firstLine="851"/>
        <w:jc w:val="both"/>
        <w:rPr>
          <w:sz w:val="26"/>
          <w:szCs w:val="26"/>
        </w:rPr>
      </w:pPr>
    </w:p>
    <w:p w:rsidR="006621C6" w:rsidRPr="006621C6" w:rsidRDefault="006621C6" w:rsidP="006621C6">
      <w:pPr>
        <w:pStyle w:val="1"/>
        <w:shd w:val="clear" w:color="auto" w:fill="FFFFFF"/>
        <w:spacing w:before="0" w:after="0"/>
        <w:ind w:firstLine="851"/>
        <w:jc w:val="both"/>
        <w:rPr>
          <w:sz w:val="26"/>
          <w:szCs w:val="26"/>
        </w:rPr>
      </w:pPr>
    </w:p>
    <w:p w:rsidR="006621C6" w:rsidRPr="006621C6" w:rsidRDefault="006621C6" w:rsidP="006621C6">
      <w:pPr>
        <w:pStyle w:val="1"/>
        <w:shd w:val="clear" w:color="auto" w:fill="FFFFFF"/>
        <w:spacing w:before="0" w:after="0"/>
        <w:ind w:firstLine="851"/>
        <w:jc w:val="both"/>
        <w:rPr>
          <w:sz w:val="26"/>
          <w:szCs w:val="26"/>
        </w:rPr>
      </w:pPr>
    </w:p>
    <w:p w:rsidR="006621C6" w:rsidRPr="006621C6" w:rsidRDefault="006621C6" w:rsidP="006621C6">
      <w:pPr>
        <w:pStyle w:val="1"/>
        <w:shd w:val="clear" w:color="auto" w:fill="FFFFFF"/>
        <w:spacing w:before="0" w:after="0"/>
        <w:ind w:firstLine="851"/>
        <w:jc w:val="both"/>
        <w:rPr>
          <w:sz w:val="26"/>
          <w:szCs w:val="26"/>
        </w:rPr>
      </w:pPr>
    </w:p>
    <w:p w:rsidR="006621C6" w:rsidRPr="006621C6" w:rsidRDefault="006621C6" w:rsidP="006621C6">
      <w:pPr>
        <w:jc w:val="both"/>
        <w:rPr>
          <w:b/>
          <w:sz w:val="26"/>
          <w:szCs w:val="26"/>
        </w:rPr>
      </w:pPr>
      <w:r w:rsidRPr="006621C6">
        <w:rPr>
          <w:b/>
          <w:sz w:val="26"/>
          <w:szCs w:val="26"/>
        </w:rPr>
        <w:t xml:space="preserve">Глава </w:t>
      </w:r>
      <w:r w:rsidRPr="006621C6">
        <w:rPr>
          <w:b/>
          <w:sz w:val="26"/>
          <w:szCs w:val="26"/>
        </w:rPr>
        <w:t>муниципального образования</w:t>
      </w:r>
    </w:p>
    <w:p w:rsidR="006621C6" w:rsidRPr="006621C6" w:rsidRDefault="006621C6" w:rsidP="006621C6">
      <w:pPr>
        <w:jc w:val="both"/>
        <w:rPr>
          <w:b/>
          <w:sz w:val="26"/>
          <w:szCs w:val="26"/>
        </w:rPr>
      </w:pPr>
      <w:r w:rsidRPr="006621C6">
        <w:rPr>
          <w:b/>
          <w:sz w:val="26"/>
          <w:szCs w:val="26"/>
        </w:rPr>
        <w:t xml:space="preserve">«Волошское»                                                                        </w:t>
      </w:r>
      <w:r>
        <w:rPr>
          <w:b/>
          <w:sz w:val="26"/>
          <w:szCs w:val="26"/>
        </w:rPr>
        <w:t xml:space="preserve">                              </w:t>
      </w:r>
      <w:r w:rsidRPr="006621C6">
        <w:rPr>
          <w:b/>
          <w:sz w:val="26"/>
          <w:szCs w:val="26"/>
        </w:rPr>
        <w:t>Ю.Б. Попов</w:t>
      </w:r>
    </w:p>
    <w:p w:rsidR="006621C6" w:rsidRPr="006621C6" w:rsidRDefault="006621C6" w:rsidP="006621C6">
      <w:pPr>
        <w:pStyle w:val="1"/>
        <w:shd w:val="clear" w:color="auto" w:fill="FFFFFF"/>
        <w:spacing w:before="0" w:after="0"/>
        <w:ind w:firstLine="851"/>
        <w:jc w:val="both"/>
        <w:rPr>
          <w:b/>
          <w:sz w:val="26"/>
          <w:szCs w:val="26"/>
        </w:rPr>
      </w:pPr>
    </w:p>
    <w:p w:rsidR="009643F1" w:rsidRDefault="009643F1" w:rsidP="006621C6">
      <w:pPr>
        <w:ind w:firstLine="851"/>
        <w:jc w:val="both"/>
        <w:rPr>
          <w:b/>
          <w:sz w:val="26"/>
          <w:szCs w:val="26"/>
        </w:rPr>
      </w:pPr>
    </w:p>
    <w:p w:rsidR="006621C6" w:rsidRDefault="006621C6" w:rsidP="006621C6">
      <w:pPr>
        <w:ind w:firstLine="851"/>
        <w:jc w:val="both"/>
        <w:rPr>
          <w:b/>
          <w:sz w:val="26"/>
          <w:szCs w:val="26"/>
        </w:rPr>
      </w:pPr>
    </w:p>
    <w:p w:rsidR="006621C6" w:rsidRDefault="006621C6" w:rsidP="006621C6">
      <w:pPr>
        <w:ind w:firstLine="851"/>
        <w:jc w:val="both"/>
        <w:rPr>
          <w:b/>
          <w:sz w:val="26"/>
          <w:szCs w:val="26"/>
        </w:rPr>
      </w:pPr>
    </w:p>
    <w:p w:rsidR="006621C6" w:rsidRDefault="006621C6" w:rsidP="006621C6">
      <w:pPr>
        <w:ind w:firstLine="851"/>
        <w:jc w:val="both"/>
        <w:rPr>
          <w:b/>
          <w:sz w:val="26"/>
          <w:szCs w:val="26"/>
        </w:rPr>
      </w:pPr>
    </w:p>
    <w:p w:rsidR="006621C6" w:rsidRDefault="006621C6" w:rsidP="006621C6">
      <w:pPr>
        <w:ind w:firstLine="851"/>
        <w:jc w:val="both"/>
        <w:rPr>
          <w:b/>
          <w:sz w:val="26"/>
          <w:szCs w:val="26"/>
        </w:rPr>
      </w:pPr>
    </w:p>
    <w:p w:rsidR="006621C6" w:rsidRDefault="006621C6" w:rsidP="006621C6">
      <w:pPr>
        <w:ind w:firstLine="851"/>
        <w:jc w:val="both"/>
        <w:rPr>
          <w:b/>
          <w:sz w:val="26"/>
          <w:szCs w:val="26"/>
        </w:rPr>
      </w:pPr>
    </w:p>
    <w:p w:rsidR="006621C6" w:rsidRDefault="006621C6" w:rsidP="006621C6">
      <w:pPr>
        <w:ind w:firstLine="851"/>
        <w:jc w:val="both"/>
        <w:rPr>
          <w:b/>
          <w:sz w:val="26"/>
          <w:szCs w:val="26"/>
        </w:rPr>
      </w:pPr>
    </w:p>
    <w:p w:rsidR="006621C6" w:rsidRDefault="006621C6" w:rsidP="006621C6">
      <w:pPr>
        <w:ind w:firstLine="851"/>
        <w:jc w:val="both"/>
        <w:rPr>
          <w:b/>
          <w:sz w:val="26"/>
          <w:szCs w:val="26"/>
        </w:rPr>
      </w:pPr>
    </w:p>
    <w:p w:rsidR="006621C6" w:rsidRDefault="006621C6" w:rsidP="006621C6">
      <w:pPr>
        <w:ind w:firstLine="851"/>
        <w:jc w:val="both"/>
        <w:rPr>
          <w:b/>
          <w:sz w:val="26"/>
          <w:szCs w:val="26"/>
        </w:rPr>
      </w:pPr>
    </w:p>
    <w:p w:rsidR="006621C6" w:rsidRDefault="006621C6" w:rsidP="006621C6">
      <w:pPr>
        <w:ind w:firstLine="851"/>
        <w:jc w:val="both"/>
        <w:rPr>
          <w:b/>
          <w:sz w:val="26"/>
          <w:szCs w:val="26"/>
        </w:rPr>
      </w:pPr>
    </w:p>
    <w:p w:rsidR="006621C6" w:rsidRDefault="006621C6" w:rsidP="006621C6">
      <w:pPr>
        <w:ind w:firstLine="851"/>
        <w:jc w:val="right"/>
        <w:rPr>
          <w:sz w:val="26"/>
          <w:szCs w:val="26"/>
        </w:rPr>
      </w:pPr>
    </w:p>
    <w:p w:rsidR="006621C6" w:rsidRDefault="006621C6" w:rsidP="006621C6">
      <w:pPr>
        <w:ind w:firstLine="851"/>
        <w:jc w:val="right"/>
        <w:rPr>
          <w:sz w:val="26"/>
          <w:szCs w:val="26"/>
        </w:rPr>
      </w:pPr>
    </w:p>
    <w:p w:rsidR="006621C6" w:rsidRPr="006621C6" w:rsidRDefault="006621C6" w:rsidP="006621C6">
      <w:pPr>
        <w:ind w:firstLine="851"/>
        <w:jc w:val="right"/>
        <w:rPr>
          <w:sz w:val="26"/>
          <w:szCs w:val="26"/>
        </w:rPr>
      </w:pPr>
      <w:r w:rsidRPr="006621C6">
        <w:rPr>
          <w:sz w:val="26"/>
          <w:szCs w:val="26"/>
        </w:rPr>
        <w:lastRenderedPageBreak/>
        <w:t>Приложение № 1</w:t>
      </w:r>
    </w:p>
    <w:p w:rsidR="006621C6" w:rsidRPr="006621C6" w:rsidRDefault="006621C6" w:rsidP="006621C6">
      <w:pPr>
        <w:ind w:firstLine="851"/>
        <w:jc w:val="right"/>
        <w:rPr>
          <w:sz w:val="26"/>
          <w:szCs w:val="26"/>
        </w:rPr>
      </w:pPr>
      <w:r w:rsidRPr="006621C6">
        <w:rPr>
          <w:sz w:val="26"/>
          <w:szCs w:val="26"/>
        </w:rPr>
        <w:t>к постановлению главы</w:t>
      </w:r>
    </w:p>
    <w:p w:rsidR="006621C6" w:rsidRPr="006621C6" w:rsidRDefault="006621C6" w:rsidP="006621C6">
      <w:pPr>
        <w:ind w:firstLine="851"/>
        <w:jc w:val="right"/>
        <w:rPr>
          <w:sz w:val="26"/>
          <w:szCs w:val="26"/>
        </w:rPr>
      </w:pPr>
      <w:r w:rsidRPr="006621C6">
        <w:rPr>
          <w:sz w:val="26"/>
          <w:szCs w:val="26"/>
        </w:rPr>
        <w:t>администрации</w:t>
      </w:r>
    </w:p>
    <w:p w:rsidR="006621C6" w:rsidRPr="006621C6" w:rsidRDefault="006621C6" w:rsidP="006621C6">
      <w:pPr>
        <w:ind w:firstLine="851"/>
        <w:jc w:val="right"/>
        <w:rPr>
          <w:sz w:val="26"/>
          <w:szCs w:val="26"/>
        </w:rPr>
      </w:pPr>
      <w:r w:rsidRPr="006621C6">
        <w:rPr>
          <w:sz w:val="26"/>
          <w:szCs w:val="26"/>
        </w:rPr>
        <w:t>МО «Волошское»</w:t>
      </w:r>
    </w:p>
    <w:p w:rsidR="006621C6" w:rsidRDefault="006621C6" w:rsidP="006621C6">
      <w:pPr>
        <w:ind w:firstLine="851"/>
        <w:jc w:val="right"/>
        <w:rPr>
          <w:sz w:val="26"/>
          <w:szCs w:val="26"/>
        </w:rPr>
      </w:pPr>
      <w:r w:rsidRPr="006621C6">
        <w:rPr>
          <w:sz w:val="26"/>
          <w:szCs w:val="26"/>
        </w:rPr>
        <w:t>от 16.12.2019 года № 43</w:t>
      </w:r>
    </w:p>
    <w:p w:rsidR="006621C6" w:rsidRPr="006621C6" w:rsidRDefault="006621C6" w:rsidP="006621C6">
      <w:pPr>
        <w:rPr>
          <w:sz w:val="26"/>
          <w:szCs w:val="26"/>
        </w:rPr>
      </w:pPr>
    </w:p>
    <w:p w:rsidR="006621C6" w:rsidRPr="006621C6" w:rsidRDefault="006621C6" w:rsidP="006621C6">
      <w:pPr>
        <w:rPr>
          <w:sz w:val="26"/>
          <w:szCs w:val="26"/>
        </w:rPr>
      </w:pPr>
    </w:p>
    <w:p w:rsidR="006621C6" w:rsidRDefault="006621C6" w:rsidP="006621C6">
      <w:pPr>
        <w:rPr>
          <w:sz w:val="26"/>
          <w:szCs w:val="26"/>
        </w:rPr>
      </w:pPr>
    </w:p>
    <w:p w:rsidR="006621C6" w:rsidRPr="00815F43" w:rsidRDefault="006621C6" w:rsidP="006621C6">
      <w:pPr>
        <w:widowControl w:val="0"/>
        <w:autoSpaceDE w:val="0"/>
        <w:autoSpaceDN w:val="0"/>
        <w:adjustRightInd w:val="0"/>
        <w:jc w:val="center"/>
        <w:textAlignment w:val="center"/>
        <w:rPr>
          <w:b/>
          <w:bCs/>
          <w:szCs w:val="20"/>
        </w:rPr>
      </w:pPr>
      <w:r>
        <w:rPr>
          <w:sz w:val="26"/>
          <w:szCs w:val="26"/>
        </w:rPr>
        <w:tab/>
      </w:r>
      <w:r w:rsidRPr="00815F43">
        <w:rPr>
          <w:b/>
          <w:bCs/>
          <w:szCs w:val="20"/>
        </w:rPr>
        <w:t>ПОЛОЖЕНИЕ О ВНУТРЕННЕМ ФИНАНСОВОМ КОНТРОЛЕ</w:t>
      </w:r>
    </w:p>
    <w:p w:rsidR="006621C6" w:rsidRPr="00815F43" w:rsidRDefault="006621C6" w:rsidP="006621C6">
      <w:pPr>
        <w:widowControl w:val="0"/>
        <w:autoSpaceDE w:val="0"/>
        <w:autoSpaceDN w:val="0"/>
        <w:adjustRightInd w:val="0"/>
        <w:ind w:firstLine="567"/>
        <w:jc w:val="center"/>
        <w:textAlignment w:val="center"/>
        <w:rPr>
          <w:szCs w:val="20"/>
        </w:rPr>
      </w:pPr>
    </w:p>
    <w:p w:rsidR="006621C6" w:rsidRPr="00815F43" w:rsidRDefault="006621C6" w:rsidP="006621C6">
      <w:pPr>
        <w:widowControl w:val="0"/>
        <w:autoSpaceDE w:val="0"/>
        <w:autoSpaceDN w:val="0"/>
        <w:adjustRightInd w:val="0"/>
        <w:jc w:val="center"/>
        <w:textAlignment w:val="center"/>
        <w:rPr>
          <w:b/>
          <w:bCs/>
          <w:szCs w:val="20"/>
        </w:rPr>
      </w:pPr>
      <w:r w:rsidRPr="00815F43">
        <w:rPr>
          <w:b/>
          <w:bCs/>
          <w:szCs w:val="20"/>
        </w:rPr>
        <w:t>1. Общие положения</w:t>
      </w:r>
    </w:p>
    <w:p w:rsidR="006621C6" w:rsidRPr="00815F43" w:rsidRDefault="006621C6" w:rsidP="006621C6">
      <w:pPr>
        <w:widowControl w:val="0"/>
        <w:autoSpaceDE w:val="0"/>
        <w:autoSpaceDN w:val="0"/>
        <w:adjustRightInd w:val="0"/>
        <w:ind w:firstLine="567"/>
        <w:jc w:val="both"/>
        <w:textAlignment w:val="center"/>
        <w:rPr>
          <w:szCs w:val="20"/>
        </w:rPr>
      </w:pPr>
    </w:p>
    <w:p w:rsidR="006621C6" w:rsidRPr="00FF0121" w:rsidRDefault="006621C6" w:rsidP="006621C6">
      <w:pPr>
        <w:ind w:firstLine="851"/>
        <w:jc w:val="both"/>
      </w:pPr>
      <w:r>
        <w:t xml:space="preserve">1.1. </w:t>
      </w:r>
      <w:r w:rsidRPr="00FF0121">
        <w:t>Настоящее положение о внутреннем финансовом контроле разработано в соответствии с за</w:t>
      </w:r>
      <w:r>
        <w:t>конодательством РФ и уставом  МБУК</w:t>
      </w:r>
      <w:r w:rsidRPr="00FF0121">
        <w:t xml:space="preserve"> «</w:t>
      </w:r>
      <w:r>
        <w:t>Волошский ДК</w:t>
      </w:r>
      <w:r w:rsidRPr="00FF0121">
        <w:t xml:space="preserve">», устанавливает единые цели, правила и принципы проведения внутреннего финансового контроля. В настоящем положении определены понятие, цели и задачи, принципы, способ организации и обеспечения внутреннего финансового </w:t>
      </w:r>
      <w:proofErr w:type="gramStart"/>
      <w:r w:rsidRPr="00FF0121">
        <w:t>контроля за</w:t>
      </w:r>
      <w:proofErr w:type="gramEnd"/>
      <w:r w:rsidRPr="00FF0121">
        <w:t xml:space="preserve"> финансово-хозяйстве</w:t>
      </w:r>
      <w:r>
        <w:t>нной деятельностью</w:t>
      </w:r>
      <w:r w:rsidRPr="00FF0121">
        <w:t>.</w:t>
      </w:r>
    </w:p>
    <w:p w:rsidR="006621C6" w:rsidRPr="00815F43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 w:rsidRPr="00815F43">
        <w:rPr>
          <w:szCs w:val="20"/>
        </w:rPr>
        <w:t>1.</w:t>
      </w:r>
      <w:r>
        <w:rPr>
          <w:szCs w:val="20"/>
        </w:rPr>
        <w:t>2</w:t>
      </w:r>
      <w:r w:rsidRPr="00815F43">
        <w:rPr>
          <w:szCs w:val="20"/>
        </w:rPr>
        <w:t xml:space="preserve">. Внутренний контроль направлен </w:t>
      </w:r>
      <w:proofErr w:type="gramStart"/>
      <w:r w:rsidRPr="00815F43">
        <w:rPr>
          <w:szCs w:val="20"/>
        </w:rPr>
        <w:t>на</w:t>
      </w:r>
      <w:proofErr w:type="gramEnd"/>
      <w:r w:rsidRPr="00815F43">
        <w:rPr>
          <w:szCs w:val="20"/>
        </w:rPr>
        <w:t>:</w:t>
      </w:r>
    </w:p>
    <w:p w:rsidR="006621C6" w:rsidRPr="00815F43" w:rsidRDefault="006621C6" w:rsidP="006621C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соблюдение требований законодательства РФ в области бухгалтерского и налогового учета, внутренних процедур составления и исполнения планов финансово-хозяйственной деятельности;</w:t>
      </w:r>
    </w:p>
    <w:p w:rsidR="006621C6" w:rsidRPr="00815F43" w:rsidRDefault="006621C6" w:rsidP="006621C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эффективное использование материальных, трудовых и финансовых ресурсов;</w:t>
      </w:r>
    </w:p>
    <w:p w:rsidR="006621C6" w:rsidRPr="00815F43" w:rsidRDefault="006621C6" w:rsidP="006621C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соблюдение финансовой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трудовой</w:t>
      </w:r>
      <w:r w:rsidRPr="00815F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дисциплины;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>повышение качества ведения учетных мероприятий и составления отчетности.</w:t>
      </w:r>
    </w:p>
    <w:p w:rsidR="006621C6" w:rsidRPr="00815F43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1.3</w:t>
      </w:r>
      <w:r w:rsidRPr="00815F43">
        <w:rPr>
          <w:szCs w:val="20"/>
        </w:rPr>
        <w:t>. Основны</w:t>
      </w:r>
      <w:r>
        <w:rPr>
          <w:szCs w:val="20"/>
        </w:rPr>
        <w:t>е цели внутреннего контроля – обеспечение достоверности и полноты отчетности и учета, соблюдение законодательных норм, регламентирующих порядок ведения бухгалтерского и налогового учета.</w:t>
      </w:r>
    </w:p>
    <w:p w:rsidR="006621C6" w:rsidRPr="00815F43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 w:rsidRPr="00815F43">
        <w:rPr>
          <w:szCs w:val="20"/>
        </w:rPr>
        <w:t>1.</w:t>
      </w:r>
      <w:r>
        <w:rPr>
          <w:szCs w:val="20"/>
        </w:rPr>
        <w:t>4</w:t>
      </w:r>
      <w:r w:rsidRPr="00815F43">
        <w:rPr>
          <w:szCs w:val="20"/>
        </w:rPr>
        <w:t>. Основные задачи внутреннего контроля: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>установление соответствия совершаемых финансовых операций в части финансово-хозяйственной деятельности и их отражения в бухгалтерском учете требованиям нормативных правовых актов;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>предотвращение ошибок и искажений показателей бухгалтерского учета и сведений, отраженных в отчетности;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>исполнение прика</w:t>
      </w:r>
      <w:r>
        <w:rPr>
          <w:szCs w:val="20"/>
        </w:rPr>
        <w:t>зов и распоряжений руководителя</w:t>
      </w:r>
      <w:r w:rsidRPr="00CF53D2">
        <w:rPr>
          <w:szCs w:val="20"/>
        </w:rPr>
        <w:t>;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>анал</w:t>
      </w:r>
      <w:r>
        <w:rPr>
          <w:szCs w:val="20"/>
        </w:rPr>
        <w:t>из системы внутреннего контроля</w:t>
      </w:r>
      <w:r w:rsidRPr="00CF53D2">
        <w:rPr>
          <w:szCs w:val="20"/>
        </w:rPr>
        <w:t>, позволяющий выявить существенные аспекты, влияющие на ее эффективность.</w:t>
      </w:r>
    </w:p>
    <w:p w:rsidR="006621C6" w:rsidRPr="00815F43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 w:rsidRPr="00815F43">
        <w:rPr>
          <w:szCs w:val="20"/>
        </w:rPr>
        <w:t>1.</w:t>
      </w:r>
      <w:r>
        <w:rPr>
          <w:szCs w:val="20"/>
        </w:rPr>
        <w:t>5. Принципы внутреннего контроля</w:t>
      </w:r>
      <w:r w:rsidRPr="00815F43">
        <w:rPr>
          <w:szCs w:val="20"/>
        </w:rPr>
        <w:t>: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>законность действий;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>объективность анализа;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>независимость проверок;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>системность мониторинга;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>ответственность должностных лиц;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>профессиональная компетентность и добросовестность.</w:t>
      </w:r>
    </w:p>
    <w:p w:rsidR="006621C6" w:rsidRPr="00815F43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 w:rsidRPr="00815F43">
        <w:rPr>
          <w:szCs w:val="20"/>
        </w:rPr>
        <w:t>1.</w:t>
      </w:r>
      <w:r>
        <w:rPr>
          <w:szCs w:val="20"/>
        </w:rPr>
        <w:t>6</w:t>
      </w:r>
      <w:r w:rsidRPr="00815F43">
        <w:rPr>
          <w:szCs w:val="20"/>
        </w:rPr>
        <w:t>. В</w:t>
      </w:r>
      <w:r>
        <w:rPr>
          <w:szCs w:val="20"/>
        </w:rPr>
        <w:t xml:space="preserve">нутренний контроль осуществляется </w:t>
      </w:r>
      <w:r w:rsidRPr="00815F43">
        <w:rPr>
          <w:szCs w:val="20"/>
        </w:rPr>
        <w:t>сотрудник</w:t>
      </w:r>
      <w:r>
        <w:rPr>
          <w:szCs w:val="20"/>
        </w:rPr>
        <w:t>ами</w:t>
      </w:r>
      <w:r w:rsidRPr="00815F43">
        <w:rPr>
          <w:szCs w:val="20"/>
        </w:rPr>
        <w:t xml:space="preserve"> в соответстви</w:t>
      </w:r>
      <w:r>
        <w:rPr>
          <w:szCs w:val="20"/>
        </w:rPr>
        <w:t xml:space="preserve">и с их полномочиями и функциями и комиссией по </w:t>
      </w:r>
      <w:r w:rsidRPr="00815F43">
        <w:rPr>
          <w:szCs w:val="20"/>
        </w:rPr>
        <w:t>внутренне</w:t>
      </w:r>
      <w:r>
        <w:rPr>
          <w:szCs w:val="20"/>
        </w:rPr>
        <w:t xml:space="preserve">му </w:t>
      </w:r>
      <w:r w:rsidRPr="00815F43">
        <w:rPr>
          <w:szCs w:val="20"/>
        </w:rPr>
        <w:t>контрол</w:t>
      </w:r>
      <w:r>
        <w:rPr>
          <w:szCs w:val="20"/>
        </w:rPr>
        <w:t>ю</w:t>
      </w:r>
      <w:r w:rsidRPr="00815F43">
        <w:rPr>
          <w:szCs w:val="20"/>
        </w:rPr>
        <w:t>, созданн</w:t>
      </w:r>
      <w:r>
        <w:rPr>
          <w:szCs w:val="20"/>
        </w:rPr>
        <w:t>ой приказом руководителя</w:t>
      </w:r>
      <w:r w:rsidRPr="00815F43">
        <w:rPr>
          <w:szCs w:val="20"/>
        </w:rPr>
        <w:t>.</w:t>
      </w:r>
    </w:p>
    <w:p w:rsidR="006621C6" w:rsidRPr="00815F43" w:rsidRDefault="006621C6" w:rsidP="006621C6">
      <w:pPr>
        <w:widowControl w:val="0"/>
        <w:autoSpaceDE w:val="0"/>
        <w:autoSpaceDN w:val="0"/>
        <w:adjustRightInd w:val="0"/>
        <w:jc w:val="center"/>
        <w:textAlignment w:val="center"/>
        <w:rPr>
          <w:b/>
          <w:bCs/>
          <w:szCs w:val="20"/>
        </w:rPr>
      </w:pPr>
      <w:r w:rsidRPr="00815F43">
        <w:rPr>
          <w:b/>
          <w:bCs/>
          <w:szCs w:val="20"/>
        </w:rPr>
        <w:t>2. Система внутреннего финансового контроля</w:t>
      </w:r>
    </w:p>
    <w:p w:rsidR="006621C6" w:rsidRDefault="006621C6" w:rsidP="006621C6">
      <w:pPr>
        <w:widowControl w:val="0"/>
        <w:autoSpaceDE w:val="0"/>
        <w:autoSpaceDN w:val="0"/>
        <w:adjustRightInd w:val="0"/>
        <w:ind w:firstLine="567"/>
        <w:jc w:val="both"/>
        <w:textAlignment w:val="center"/>
        <w:rPr>
          <w:szCs w:val="20"/>
        </w:rPr>
      </w:pPr>
    </w:p>
    <w:p w:rsidR="006621C6" w:rsidRPr="00565217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</w:pPr>
      <w:r>
        <w:rPr>
          <w:szCs w:val="20"/>
        </w:rPr>
        <w:t xml:space="preserve">2.1. В учреждении </w:t>
      </w:r>
      <w:r w:rsidRPr="00565217">
        <w:t>используется три типа контрольных мероприятий: предварительный, текущий и последующий контроль.</w:t>
      </w:r>
    </w:p>
    <w:p w:rsidR="006621C6" w:rsidRPr="00565217" w:rsidRDefault="006621C6" w:rsidP="006621C6">
      <w:pPr>
        <w:ind w:firstLine="851"/>
        <w:jc w:val="both"/>
      </w:pPr>
      <w:r w:rsidRPr="00565217">
        <w:t>Предварительный контроль предшествует совершению хозяйственной операции. Он позволяет определить ее целесообразность и правомерность.</w:t>
      </w:r>
      <w:r>
        <w:t xml:space="preserve"> Его цель – </w:t>
      </w:r>
      <w:r w:rsidRPr="00565217">
        <w:t xml:space="preserve">предупредить </w:t>
      </w:r>
      <w:r w:rsidRPr="00565217">
        <w:lastRenderedPageBreak/>
        <w:t>нарушения на стадии планирования расходов и заключения договоров.</w:t>
      </w:r>
      <w:r>
        <w:t xml:space="preserve"> </w:t>
      </w:r>
      <w:r w:rsidRPr="00565217">
        <w:t>Предварительный контроль</w:t>
      </w:r>
      <w:r>
        <w:t xml:space="preserve"> осуществляют руководитель, заместитель, главный бухгалтер.</w:t>
      </w:r>
    </w:p>
    <w:p w:rsidR="006621C6" w:rsidRPr="00565217" w:rsidRDefault="006621C6" w:rsidP="006621C6">
      <w:pPr>
        <w:ind w:firstLine="851"/>
        <w:jc w:val="both"/>
      </w:pPr>
      <w:r w:rsidRPr="00565217">
        <w:t>Основные методы предварительного контроля:</w:t>
      </w:r>
    </w:p>
    <w:p w:rsidR="006621C6" w:rsidRPr="00CF53D2" w:rsidRDefault="006621C6" w:rsidP="006621C6">
      <w:pPr>
        <w:ind w:firstLine="851"/>
        <w:jc w:val="both"/>
      </w:pPr>
      <w:r>
        <w:t>-</w:t>
      </w:r>
      <w:r w:rsidRPr="00CF53D2">
        <w:t>проверка финансово-плановых документов (расчетов потребности в финансовых средствах, плана финансово-хозяйственной деятельности и др.) руководителем, главным бухгалтером, их визирование, согласование и урегулирование разногласий;</w:t>
      </w:r>
    </w:p>
    <w:p w:rsidR="006621C6" w:rsidRPr="00CF53D2" w:rsidRDefault="006621C6" w:rsidP="006621C6">
      <w:pPr>
        <w:ind w:firstLine="851"/>
        <w:jc w:val="both"/>
      </w:pPr>
      <w:r>
        <w:t>-</w:t>
      </w:r>
      <w:r w:rsidRPr="00CF53D2">
        <w:t xml:space="preserve">проверка и визирование проектов договоров (контрактов) </w:t>
      </w:r>
      <w:r>
        <w:t xml:space="preserve">руководителем и </w:t>
      </w:r>
      <w:r w:rsidRPr="00CF53D2">
        <w:t>главным бухгалтером;</w:t>
      </w:r>
    </w:p>
    <w:p w:rsidR="006621C6" w:rsidRPr="00CF53D2" w:rsidRDefault="006621C6" w:rsidP="006621C6">
      <w:pPr>
        <w:ind w:firstLine="851"/>
        <w:jc w:val="both"/>
      </w:pPr>
      <w:r>
        <w:t>-</w:t>
      </w:r>
      <w:r w:rsidRPr="00CF53D2">
        <w:t>предварительная экспертиза документов (решений), связанных с расходованием финансовых и материальных средс</w:t>
      </w:r>
      <w:r>
        <w:t>тв, осуществляемая руководителем</w:t>
      </w:r>
      <w:r w:rsidRPr="00CF53D2">
        <w:t>, главным бухгалтером</w:t>
      </w:r>
      <w:r>
        <w:t>.</w:t>
      </w:r>
    </w:p>
    <w:p w:rsidR="006621C6" w:rsidRPr="00565217" w:rsidRDefault="006621C6" w:rsidP="006621C6">
      <w:pPr>
        <w:ind w:firstLine="851"/>
        <w:jc w:val="both"/>
      </w:pPr>
      <w:r w:rsidRPr="00565217">
        <w:t>Текущий контроль производится путем повседневного анализа исполнения плана финансово-хозяйственной деятельности</w:t>
      </w:r>
      <w:proofErr w:type="gramStart"/>
      <w:r>
        <w:t>.</w:t>
      </w:r>
      <w:r w:rsidRPr="00565217">
        <w:t>.</w:t>
      </w:r>
      <w:proofErr w:type="gramEnd"/>
    </w:p>
    <w:p w:rsidR="006621C6" w:rsidRPr="00565217" w:rsidRDefault="006621C6" w:rsidP="006621C6">
      <w:pPr>
        <w:ind w:firstLine="851"/>
        <w:jc w:val="both"/>
      </w:pPr>
      <w:r w:rsidRPr="00565217">
        <w:t xml:space="preserve">Ведение текущего контроля осуществляется на постоянной основе </w:t>
      </w:r>
      <w:r>
        <w:t>бухгалтерией</w:t>
      </w:r>
      <w:r w:rsidRPr="00565217">
        <w:t>.</w:t>
      </w:r>
    </w:p>
    <w:p w:rsidR="006621C6" w:rsidRPr="00565217" w:rsidRDefault="006621C6" w:rsidP="006621C6">
      <w:pPr>
        <w:ind w:firstLine="851"/>
        <w:jc w:val="both"/>
      </w:pPr>
      <w:r w:rsidRPr="00565217">
        <w:t>Последующий контроль проводится по итогам совершения хозяйственных операций путем анализа и проверки бухгалтерской документации и отчетности</w:t>
      </w:r>
      <w:r>
        <w:t xml:space="preserve">. </w:t>
      </w:r>
    </w:p>
    <w:p w:rsidR="006621C6" w:rsidRPr="00565217" w:rsidRDefault="006621C6" w:rsidP="006621C6">
      <w:pPr>
        <w:ind w:firstLine="851"/>
        <w:jc w:val="both"/>
      </w:pPr>
      <w:r w:rsidRPr="00565217"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6621C6" w:rsidRPr="00565217" w:rsidRDefault="006621C6" w:rsidP="006621C6">
      <w:pPr>
        <w:ind w:firstLine="851"/>
        <w:jc w:val="both"/>
      </w:pPr>
      <w:r w:rsidRPr="00565217">
        <w:t>Проведение последующего контро</w:t>
      </w:r>
      <w:r>
        <w:t>ля осуществляется комиссией учреждения</w:t>
      </w:r>
      <w:r w:rsidRPr="00565217">
        <w:t>.</w:t>
      </w:r>
      <w:r>
        <w:t xml:space="preserve"> </w:t>
      </w:r>
      <w:r w:rsidRPr="00565217">
        <w:t xml:space="preserve">Проверка оформляется приказом (распоряжением) руководителя </w:t>
      </w:r>
      <w:r>
        <w:t>учреждения</w:t>
      </w:r>
      <w:r w:rsidRPr="00565217">
        <w:t>, в котором указывают:</w:t>
      </w:r>
    </w:p>
    <w:p w:rsidR="006621C6" w:rsidRPr="00CF53D2" w:rsidRDefault="006621C6" w:rsidP="006621C6">
      <w:pPr>
        <w:ind w:firstLine="851"/>
        <w:jc w:val="both"/>
      </w:pPr>
      <w:r>
        <w:t>-</w:t>
      </w:r>
      <w:r w:rsidRPr="00CF53D2">
        <w:t>тему проверки;</w:t>
      </w:r>
    </w:p>
    <w:p w:rsidR="006621C6" w:rsidRPr="00CF53D2" w:rsidRDefault="006621C6" w:rsidP="006621C6">
      <w:pPr>
        <w:ind w:firstLine="851"/>
        <w:jc w:val="both"/>
      </w:pPr>
      <w:r>
        <w:t>-</w:t>
      </w:r>
      <w:r w:rsidRPr="00CF53D2">
        <w:t>вид и форму проверки;</w:t>
      </w:r>
    </w:p>
    <w:p w:rsidR="006621C6" w:rsidRPr="00CF53D2" w:rsidRDefault="006621C6" w:rsidP="006621C6">
      <w:pPr>
        <w:ind w:firstLine="851"/>
        <w:jc w:val="both"/>
      </w:pPr>
      <w:r>
        <w:t>-</w:t>
      </w:r>
      <w:r w:rsidRPr="00CF53D2">
        <w:t>проверяемый период;</w:t>
      </w:r>
    </w:p>
    <w:p w:rsidR="006621C6" w:rsidRPr="00CF53D2" w:rsidRDefault="006621C6" w:rsidP="006621C6">
      <w:pPr>
        <w:ind w:firstLine="851"/>
        <w:jc w:val="both"/>
      </w:pPr>
      <w:r>
        <w:t>-</w:t>
      </w:r>
      <w:r w:rsidRPr="00CF53D2">
        <w:t>срок проведения проверки;</w:t>
      </w:r>
    </w:p>
    <w:p w:rsidR="006621C6" w:rsidRPr="00CF53D2" w:rsidRDefault="006621C6" w:rsidP="006621C6">
      <w:pPr>
        <w:ind w:firstLine="851"/>
        <w:jc w:val="both"/>
      </w:pPr>
      <w:r>
        <w:t>-</w:t>
      </w:r>
      <w:r w:rsidRPr="00CF53D2">
        <w:t>состав комиссии по проведению внутреннего контроля.</w:t>
      </w:r>
    </w:p>
    <w:p w:rsidR="006621C6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b/>
          <w:szCs w:val="20"/>
        </w:rPr>
      </w:pPr>
    </w:p>
    <w:p w:rsidR="006621C6" w:rsidRPr="00565217" w:rsidRDefault="006621C6" w:rsidP="006621C6">
      <w:pPr>
        <w:widowControl w:val="0"/>
        <w:autoSpaceDE w:val="0"/>
        <w:autoSpaceDN w:val="0"/>
        <w:adjustRightInd w:val="0"/>
        <w:jc w:val="center"/>
        <w:textAlignment w:val="center"/>
        <w:rPr>
          <w:b/>
          <w:szCs w:val="20"/>
        </w:rPr>
      </w:pPr>
      <w:r w:rsidRPr="00565217">
        <w:rPr>
          <w:b/>
          <w:szCs w:val="20"/>
        </w:rPr>
        <w:t>3. Оформление результатов проверок</w:t>
      </w:r>
    </w:p>
    <w:p w:rsidR="006621C6" w:rsidRDefault="006621C6" w:rsidP="006621C6">
      <w:pPr>
        <w:widowControl w:val="0"/>
        <w:autoSpaceDE w:val="0"/>
        <w:autoSpaceDN w:val="0"/>
        <w:adjustRightInd w:val="0"/>
        <w:ind w:firstLine="567"/>
        <w:jc w:val="both"/>
        <w:textAlignment w:val="center"/>
        <w:rPr>
          <w:szCs w:val="20"/>
        </w:rPr>
      </w:pPr>
    </w:p>
    <w:p w:rsidR="006621C6" w:rsidRPr="00815F43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 w:rsidRPr="00815F43">
        <w:rPr>
          <w:szCs w:val="20"/>
        </w:rPr>
        <w:t>3.</w:t>
      </w:r>
      <w:r>
        <w:rPr>
          <w:szCs w:val="20"/>
        </w:rPr>
        <w:t>1</w:t>
      </w:r>
      <w:r w:rsidRPr="00815F43">
        <w:rPr>
          <w:szCs w:val="20"/>
        </w:rPr>
        <w:t>. Выявленные в ходе контрольных мероприятий нарушения законодательства РФ подлежат исправлению. Лица, ответственные за проведение проверки, осуществляют анализ выявленных нарушений, устанавливают их причины и разрабатывают предложения для принятия мер по их устранению и недопущению в дальнейшем.</w:t>
      </w:r>
    </w:p>
    <w:p w:rsidR="006621C6" w:rsidRPr="00815F43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 w:rsidRPr="00815F43">
        <w:rPr>
          <w:szCs w:val="20"/>
        </w:rPr>
        <w:t>3.</w:t>
      </w:r>
      <w:r>
        <w:rPr>
          <w:szCs w:val="20"/>
        </w:rPr>
        <w:t>2</w:t>
      </w:r>
      <w:r w:rsidRPr="00815F43">
        <w:rPr>
          <w:szCs w:val="20"/>
        </w:rPr>
        <w:t>. Результаты проведения контрольных мероприятий оформляются: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>протоколом (по итогам проведения проверки предварительного и текущего контроля), в котором указываются перечень мероприятий по устранению недостатков и нарушений, если таковые были выявлены, а также рекомендации к недопущению возможных ошибок в дальнейшем;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>актом (по итогам проведения мероприятий последующего контроля).</w:t>
      </w:r>
    </w:p>
    <w:p w:rsidR="006621C6" w:rsidRPr="00815F43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 w:rsidRPr="00815F43">
        <w:rPr>
          <w:szCs w:val="20"/>
        </w:rPr>
        <w:t>3.3. Акт проверки включает в себя информацию: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>о предмете проверки;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>о периоде проверки;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>о дате утверждения акта;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>о лицах, проводивших проверку;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>о методах и приемах, применяемых в процессе проведения контрольных мероприятий;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>о соответствии предмета проверки нормам законодательства РФ, действующим на дату совершения факта хозяйственной жизни учреждения;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>о выводах, сделанных по результатам проведения проверки;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>о принятых мерах и осуществленных мероприятиях по устранению недостатков и нарушений, выявленных в ходе последующего контроля. Даются рекомендации по недопущению возможных ошибок.</w:t>
      </w:r>
    </w:p>
    <w:p w:rsidR="006621C6" w:rsidRPr="00815F43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 w:rsidRPr="00815F43">
        <w:rPr>
          <w:szCs w:val="20"/>
        </w:rPr>
        <w:t xml:space="preserve">Акт предоставляется на утверждение руководителю </w:t>
      </w:r>
      <w:r>
        <w:rPr>
          <w:szCs w:val="20"/>
        </w:rPr>
        <w:t>учреждения</w:t>
      </w:r>
      <w:r w:rsidRPr="00815F43">
        <w:rPr>
          <w:szCs w:val="20"/>
        </w:rPr>
        <w:t xml:space="preserve">. Ознакомившись с результатом проведения проверки, </w:t>
      </w:r>
      <w:r>
        <w:rPr>
          <w:szCs w:val="20"/>
        </w:rPr>
        <w:t>руководитель своим распоряжением</w:t>
      </w:r>
      <w:r w:rsidRPr="00815F43">
        <w:rPr>
          <w:szCs w:val="20"/>
        </w:rPr>
        <w:t xml:space="preserve"> устанавливает с</w:t>
      </w:r>
      <w:r>
        <w:rPr>
          <w:szCs w:val="20"/>
        </w:rPr>
        <w:t>роки устранения нарушений специалистам</w:t>
      </w:r>
      <w:r w:rsidRPr="00815F43">
        <w:rPr>
          <w:szCs w:val="20"/>
        </w:rPr>
        <w:t>, допустившим нарушения норм законодательства, выявленных по итогам проведения контрольных мероприятий.</w:t>
      </w:r>
    </w:p>
    <w:p w:rsidR="006621C6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 w:rsidRPr="00815F43">
        <w:rPr>
          <w:szCs w:val="20"/>
        </w:rPr>
        <w:lastRenderedPageBreak/>
        <w:t>Работники, допустившие недостатки, искажения и нарушения, в письменной форме представляют руководителю объяснения по вопросам, относящимся к результатам проведения контроля. В установленные руководителем сроки они устраняют допущенные ошибки.</w:t>
      </w:r>
    </w:p>
    <w:p w:rsidR="006621C6" w:rsidRPr="00815F43" w:rsidRDefault="006621C6" w:rsidP="006621C6">
      <w:pPr>
        <w:widowControl w:val="0"/>
        <w:autoSpaceDE w:val="0"/>
        <w:autoSpaceDN w:val="0"/>
        <w:adjustRightInd w:val="0"/>
        <w:ind w:firstLine="567"/>
        <w:jc w:val="both"/>
        <w:textAlignment w:val="center"/>
        <w:rPr>
          <w:szCs w:val="20"/>
        </w:rPr>
      </w:pPr>
    </w:p>
    <w:p w:rsidR="006621C6" w:rsidRPr="00815F43" w:rsidRDefault="006621C6" w:rsidP="006621C6">
      <w:pPr>
        <w:widowControl w:val="0"/>
        <w:autoSpaceDE w:val="0"/>
        <w:autoSpaceDN w:val="0"/>
        <w:adjustRightInd w:val="0"/>
        <w:jc w:val="center"/>
        <w:textAlignment w:val="center"/>
        <w:rPr>
          <w:b/>
          <w:bCs/>
          <w:szCs w:val="20"/>
        </w:rPr>
      </w:pPr>
      <w:r>
        <w:rPr>
          <w:b/>
          <w:bCs/>
          <w:szCs w:val="20"/>
        </w:rPr>
        <w:t>4</w:t>
      </w:r>
      <w:r w:rsidRPr="00815F43">
        <w:rPr>
          <w:b/>
          <w:bCs/>
          <w:szCs w:val="20"/>
        </w:rPr>
        <w:t>. Функции и права комиссии по внутреннему контролю</w:t>
      </w:r>
    </w:p>
    <w:p w:rsidR="006621C6" w:rsidRPr="00815F43" w:rsidRDefault="006621C6" w:rsidP="006621C6">
      <w:pPr>
        <w:widowControl w:val="0"/>
        <w:autoSpaceDE w:val="0"/>
        <w:autoSpaceDN w:val="0"/>
        <w:adjustRightInd w:val="0"/>
        <w:ind w:firstLine="567"/>
        <w:jc w:val="both"/>
        <w:textAlignment w:val="center"/>
        <w:rPr>
          <w:szCs w:val="20"/>
        </w:rPr>
      </w:pPr>
    </w:p>
    <w:p w:rsidR="006621C6" w:rsidRPr="00815F43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4</w:t>
      </w:r>
      <w:r w:rsidRPr="00815F43">
        <w:rPr>
          <w:szCs w:val="20"/>
        </w:rPr>
        <w:t>.1. На комиссию по внутреннему контролю возложены следующие функции: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>принимать непосредственное участие в проведении контроля всех типов;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>осуществлять методическое обеспечение системы внутреннего контроля;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>координировать деятельность подразделений в рамках внутреннего контроля;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>проводить оценку внутреннего контроля.</w:t>
      </w:r>
    </w:p>
    <w:p w:rsidR="006621C6" w:rsidRPr="00815F43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4</w:t>
      </w:r>
      <w:r w:rsidRPr="00815F43">
        <w:rPr>
          <w:szCs w:val="20"/>
        </w:rPr>
        <w:t>.2. Для обеспечения эффективности внутреннего контроля комиссия по внутреннему контролю имеет право: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>проверять соответствие финансово-хозяйственных операций действующему законодательству;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>проверять правильность составления бухгалтерских документов и своевременного их отражения в учете;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 xml:space="preserve"> проверять правильность применения ККТ;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>проверять все учетные бухгалтерские регистры;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-проверять все учредительные и распорядительные документы;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>знакомиться с перепиской подразделения с другими юридическими, а также физическими лицами (жалобы и заявления);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>проверять состояние и сохранность материальных ценностей у материально ответственных и подотчетных лиц;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>проверять состояние, наличие и эффективность использования объектов основных средств;</w:t>
      </w:r>
    </w:p>
    <w:p w:rsidR="006621C6" w:rsidRPr="00CF53D2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>
        <w:rPr>
          <w:szCs w:val="20"/>
        </w:rPr>
        <w:t>-</w:t>
      </w:r>
      <w:r w:rsidRPr="00CF53D2">
        <w:rPr>
          <w:szCs w:val="20"/>
        </w:rPr>
        <w:t>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</w:t>
      </w:r>
    </w:p>
    <w:p w:rsidR="006621C6" w:rsidRPr="00815F43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</w:p>
    <w:p w:rsidR="006621C6" w:rsidRPr="00815F43" w:rsidRDefault="006621C6" w:rsidP="006621C6">
      <w:pPr>
        <w:widowControl w:val="0"/>
        <w:autoSpaceDE w:val="0"/>
        <w:autoSpaceDN w:val="0"/>
        <w:adjustRightInd w:val="0"/>
        <w:jc w:val="center"/>
        <w:textAlignment w:val="center"/>
        <w:rPr>
          <w:b/>
          <w:bCs/>
          <w:szCs w:val="20"/>
        </w:rPr>
      </w:pPr>
      <w:r>
        <w:rPr>
          <w:b/>
          <w:bCs/>
          <w:szCs w:val="20"/>
        </w:rPr>
        <w:t>5</w:t>
      </w:r>
      <w:r w:rsidRPr="00815F43">
        <w:rPr>
          <w:b/>
          <w:bCs/>
          <w:szCs w:val="20"/>
        </w:rPr>
        <w:t>. Ответственность субъектов внутреннего финансового контроля</w:t>
      </w:r>
    </w:p>
    <w:p w:rsidR="006621C6" w:rsidRPr="00815F43" w:rsidRDefault="006621C6" w:rsidP="006621C6">
      <w:pPr>
        <w:widowControl w:val="0"/>
        <w:autoSpaceDE w:val="0"/>
        <w:autoSpaceDN w:val="0"/>
        <w:adjustRightInd w:val="0"/>
        <w:ind w:firstLine="567"/>
        <w:jc w:val="both"/>
        <w:textAlignment w:val="center"/>
        <w:rPr>
          <w:szCs w:val="20"/>
        </w:rPr>
      </w:pPr>
    </w:p>
    <w:p w:rsidR="006621C6" w:rsidRPr="00815F43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 w:rsidRPr="00815F43">
        <w:rPr>
          <w:szCs w:val="20"/>
        </w:rPr>
        <w:t>Ответственность за организацию и функционирование системы внутреннего контроля возлагается на председателя комиссии, утвержденной приказом руководителя.</w:t>
      </w:r>
    </w:p>
    <w:p w:rsidR="006621C6" w:rsidRPr="00815F43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 w:rsidRPr="00815F43">
        <w:rPr>
          <w:szCs w:val="20"/>
        </w:rPr>
        <w:t xml:space="preserve">Лица, допустившие недостатки, искажения и нарушения, несут дисциплинарную ответственность в соответствии с </w:t>
      </w:r>
      <w:r>
        <w:rPr>
          <w:szCs w:val="20"/>
        </w:rPr>
        <w:t>законодательством</w:t>
      </w:r>
      <w:r w:rsidRPr="00815F43">
        <w:rPr>
          <w:szCs w:val="20"/>
        </w:rPr>
        <w:t xml:space="preserve"> РФ.</w:t>
      </w:r>
    </w:p>
    <w:p w:rsidR="006621C6" w:rsidRPr="00815F43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</w:p>
    <w:p w:rsidR="006621C6" w:rsidRPr="00815F43" w:rsidRDefault="006621C6" w:rsidP="006621C6">
      <w:pPr>
        <w:widowControl w:val="0"/>
        <w:autoSpaceDE w:val="0"/>
        <w:autoSpaceDN w:val="0"/>
        <w:adjustRightInd w:val="0"/>
        <w:jc w:val="center"/>
        <w:textAlignment w:val="center"/>
        <w:rPr>
          <w:b/>
          <w:bCs/>
          <w:szCs w:val="20"/>
        </w:rPr>
      </w:pPr>
      <w:r>
        <w:rPr>
          <w:b/>
          <w:bCs/>
          <w:szCs w:val="20"/>
        </w:rPr>
        <w:t>6</w:t>
      </w:r>
      <w:r w:rsidRPr="00815F43">
        <w:rPr>
          <w:b/>
          <w:bCs/>
          <w:szCs w:val="20"/>
        </w:rPr>
        <w:t>. Заключительные положения</w:t>
      </w:r>
    </w:p>
    <w:p w:rsidR="006621C6" w:rsidRPr="00815F43" w:rsidRDefault="006621C6" w:rsidP="006621C6">
      <w:pPr>
        <w:widowControl w:val="0"/>
        <w:autoSpaceDE w:val="0"/>
        <w:autoSpaceDN w:val="0"/>
        <w:adjustRightInd w:val="0"/>
        <w:ind w:firstLine="567"/>
        <w:jc w:val="both"/>
        <w:textAlignment w:val="center"/>
        <w:rPr>
          <w:szCs w:val="20"/>
        </w:rPr>
      </w:pPr>
    </w:p>
    <w:p w:rsidR="006621C6" w:rsidRPr="00815F43" w:rsidRDefault="006621C6" w:rsidP="006621C6">
      <w:pPr>
        <w:widowControl w:val="0"/>
        <w:autoSpaceDE w:val="0"/>
        <w:autoSpaceDN w:val="0"/>
        <w:adjustRightInd w:val="0"/>
        <w:ind w:firstLine="851"/>
        <w:jc w:val="both"/>
        <w:textAlignment w:val="center"/>
        <w:rPr>
          <w:szCs w:val="20"/>
        </w:rPr>
      </w:pPr>
      <w:r w:rsidRPr="00815F43">
        <w:rPr>
          <w:szCs w:val="20"/>
        </w:rPr>
        <w:t>Все изменения и дополнения к Положению о внутреннем финансовом конт</w:t>
      </w:r>
      <w:r>
        <w:rPr>
          <w:szCs w:val="20"/>
        </w:rPr>
        <w:t>роле утверждаются главой поселения</w:t>
      </w:r>
      <w:r w:rsidRPr="00815F43">
        <w:rPr>
          <w:szCs w:val="20"/>
        </w:rPr>
        <w:t>.</w:t>
      </w:r>
      <w:r>
        <w:rPr>
          <w:szCs w:val="20"/>
        </w:rPr>
        <w:t xml:space="preserve"> </w:t>
      </w:r>
      <w:r w:rsidRPr="00815F43">
        <w:rPr>
          <w:szCs w:val="20"/>
        </w:rPr>
        <w:t>Если в результате изменения действующего законодательства РФ отдельны</w:t>
      </w:r>
      <w:r>
        <w:rPr>
          <w:szCs w:val="20"/>
        </w:rPr>
        <w:t>е</w:t>
      </w:r>
      <w:r w:rsidRPr="00815F43">
        <w:rPr>
          <w:szCs w:val="20"/>
        </w:rPr>
        <w:t xml:space="preserve"> пункт</w:t>
      </w:r>
      <w:r>
        <w:rPr>
          <w:szCs w:val="20"/>
        </w:rPr>
        <w:t>ы настоящего</w:t>
      </w:r>
      <w:r w:rsidRPr="00815F43">
        <w:rPr>
          <w:szCs w:val="20"/>
        </w:rPr>
        <w:t xml:space="preserve"> Положения о внутреннем финансовом контроле вступят с ним в противоречие, они утрачивают силу. Преимущественную силу имеют положения действующего законодательства РФ.</w:t>
      </w:r>
    </w:p>
    <w:p w:rsidR="006621C6" w:rsidRDefault="006621C6" w:rsidP="006621C6">
      <w:pPr>
        <w:tabs>
          <w:tab w:val="left" w:pos="3645"/>
        </w:tabs>
        <w:rPr>
          <w:sz w:val="26"/>
          <w:szCs w:val="26"/>
        </w:rPr>
      </w:pPr>
    </w:p>
    <w:p w:rsidR="006621C6" w:rsidRDefault="006621C6" w:rsidP="006621C6">
      <w:pPr>
        <w:tabs>
          <w:tab w:val="left" w:pos="3645"/>
        </w:tabs>
        <w:rPr>
          <w:sz w:val="26"/>
          <w:szCs w:val="26"/>
        </w:rPr>
      </w:pPr>
    </w:p>
    <w:p w:rsidR="006621C6" w:rsidRDefault="006621C6" w:rsidP="006621C6">
      <w:pPr>
        <w:tabs>
          <w:tab w:val="left" w:pos="364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6621C6" w:rsidRDefault="006621C6" w:rsidP="006621C6">
      <w:pPr>
        <w:tabs>
          <w:tab w:val="left" w:pos="3645"/>
        </w:tabs>
        <w:jc w:val="center"/>
        <w:rPr>
          <w:sz w:val="26"/>
          <w:szCs w:val="26"/>
        </w:rPr>
      </w:pPr>
    </w:p>
    <w:p w:rsidR="006621C6" w:rsidRDefault="006621C6" w:rsidP="006621C6">
      <w:pPr>
        <w:tabs>
          <w:tab w:val="left" w:pos="3645"/>
        </w:tabs>
        <w:jc w:val="center"/>
        <w:rPr>
          <w:sz w:val="26"/>
          <w:szCs w:val="26"/>
        </w:rPr>
      </w:pPr>
    </w:p>
    <w:p w:rsidR="006621C6" w:rsidRDefault="006621C6" w:rsidP="006621C6">
      <w:pPr>
        <w:tabs>
          <w:tab w:val="left" w:pos="3645"/>
        </w:tabs>
        <w:jc w:val="center"/>
        <w:rPr>
          <w:sz w:val="26"/>
          <w:szCs w:val="26"/>
        </w:rPr>
      </w:pPr>
    </w:p>
    <w:p w:rsidR="006621C6" w:rsidRDefault="006621C6" w:rsidP="006621C6">
      <w:pPr>
        <w:tabs>
          <w:tab w:val="left" w:pos="3645"/>
        </w:tabs>
        <w:jc w:val="right"/>
        <w:rPr>
          <w:sz w:val="26"/>
          <w:szCs w:val="26"/>
        </w:rPr>
      </w:pPr>
    </w:p>
    <w:p w:rsidR="006621C6" w:rsidRDefault="006621C6" w:rsidP="006621C6">
      <w:pPr>
        <w:tabs>
          <w:tab w:val="left" w:pos="3645"/>
        </w:tabs>
        <w:jc w:val="right"/>
        <w:rPr>
          <w:sz w:val="26"/>
          <w:szCs w:val="26"/>
        </w:rPr>
      </w:pPr>
    </w:p>
    <w:p w:rsidR="006621C6" w:rsidRDefault="006621C6" w:rsidP="00AA6B97">
      <w:pPr>
        <w:tabs>
          <w:tab w:val="left" w:pos="3645"/>
        </w:tabs>
        <w:rPr>
          <w:sz w:val="26"/>
          <w:szCs w:val="26"/>
        </w:rPr>
      </w:pPr>
      <w:bookmarkStart w:id="0" w:name="_GoBack"/>
      <w:bookmarkEnd w:id="0"/>
    </w:p>
    <w:p w:rsidR="006621C6" w:rsidRDefault="006621C6" w:rsidP="006621C6">
      <w:pPr>
        <w:tabs>
          <w:tab w:val="left" w:pos="3645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6621C6" w:rsidRDefault="006621C6" w:rsidP="006621C6">
      <w:pPr>
        <w:tabs>
          <w:tab w:val="left" w:pos="364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главы</w:t>
      </w:r>
    </w:p>
    <w:p w:rsidR="006621C6" w:rsidRDefault="006621C6" w:rsidP="006621C6">
      <w:pPr>
        <w:tabs>
          <w:tab w:val="left" w:pos="364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</w:p>
    <w:p w:rsidR="006621C6" w:rsidRDefault="006621C6" w:rsidP="006621C6">
      <w:pPr>
        <w:tabs>
          <w:tab w:val="left" w:pos="364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МО «Волошское»</w:t>
      </w:r>
    </w:p>
    <w:p w:rsidR="006621C6" w:rsidRDefault="006621C6" w:rsidP="006621C6">
      <w:pPr>
        <w:tabs>
          <w:tab w:val="left" w:pos="364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16.12.2019 года № 43</w:t>
      </w:r>
    </w:p>
    <w:p w:rsidR="006621C6" w:rsidRPr="006621C6" w:rsidRDefault="006621C6" w:rsidP="006621C6">
      <w:pPr>
        <w:rPr>
          <w:sz w:val="26"/>
          <w:szCs w:val="26"/>
        </w:rPr>
      </w:pPr>
    </w:p>
    <w:p w:rsidR="006621C6" w:rsidRPr="006621C6" w:rsidRDefault="006621C6" w:rsidP="006621C6">
      <w:pPr>
        <w:rPr>
          <w:sz w:val="26"/>
          <w:szCs w:val="26"/>
        </w:rPr>
      </w:pPr>
    </w:p>
    <w:p w:rsidR="006621C6" w:rsidRPr="006621C6" w:rsidRDefault="006621C6" w:rsidP="006621C6">
      <w:pPr>
        <w:rPr>
          <w:sz w:val="26"/>
          <w:szCs w:val="26"/>
        </w:rPr>
      </w:pPr>
    </w:p>
    <w:p w:rsidR="006621C6" w:rsidRDefault="006621C6" w:rsidP="006621C6">
      <w:pPr>
        <w:rPr>
          <w:sz w:val="26"/>
          <w:szCs w:val="26"/>
        </w:rPr>
      </w:pPr>
    </w:p>
    <w:p w:rsidR="006621C6" w:rsidRPr="006621C6" w:rsidRDefault="006621C6" w:rsidP="006621C6">
      <w:pPr>
        <w:pStyle w:val="2"/>
        <w:jc w:val="center"/>
        <w:rPr>
          <w:rFonts w:ascii="Times New Roman" w:hAnsi="Times New Roman" w:cs="Times New Roman"/>
          <w:color w:val="000000"/>
        </w:rPr>
      </w:pPr>
      <w:r>
        <w:tab/>
      </w:r>
      <w:r w:rsidRPr="006621C6">
        <w:rPr>
          <w:rFonts w:ascii="Times New Roman" w:hAnsi="Times New Roman" w:cs="Times New Roman"/>
          <w:color w:val="000000"/>
        </w:rPr>
        <w:t xml:space="preserve">Состав  постоянно действующей комиссии по внутреннему финансовому контролю </w:t>
      </w:r>
    </w:p>
    <w:p w:rsidR="006621C6" w:rsidRPr="006621C6" w:rsidRDefault="006621C6" w:rsidP="006621C6">
      <w:pPr>
        <w:rPr>
          <w:sz w:val="26"/>
          <w:szCs w:val="26"/>
        </w:rPr>
      </w:pPr>
    </w:p>
    <w:p w:rsidR="006621C6" w:rsidRPr="006621C6" w:rsidRDefault="006621C6" w:rsidP="006621C6">
      <w:pPr>
        <w:numPr>
          <w:ilvl w:val="0"/>
          <w:numId w:val="1"/>
        </w:numPr>
        <w:shd w:val="clear" w:color="auto" w:fill="FFFFFF"/>
        <w:tabs>
          <w:tab w:val="clear" w:pos="1068"/>
          <w:tab w:val="num" w:pos="540"/>
        </w:tabs>
        <w:spacing w:after="120"/>
        <w:ind w:left="0" w:firstLine="357"/>
        <w:jc w:val="both"/>
        <w:rPr>
          <w:spacing w:val="-5"/>
          <w:sz w:val="26"/>
          <w:szCs w:val="26"/>
        </w:rPr>
      </w:pPr>
      <w:r w:rsidRPr="006621C6">
        <w:rPr>
          <w:spacing w:val="-4"/>
          <w:sz w:val="26"/>
          <w:szCs w:val="26"/>
        </w:rPr>
        <w:t xml:space="preserve"> Создать постоянно действующую комиссию в </w:t>
      </w:r>
      <w:r w:rsidRPr="006621C6">
        <w:rPr>
          <w:spacing w:val="-5"/>
          <w:sz w:val="26"/>
          <w:szCs w:val="26"/>
        </w:rPr>
        <w:t>следующем составе:</w:t>
      </w:r>
    </w:p>
    <w:tbl>
      <w:tblPr>
        <w:tblW w:w="46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3521"/>
        <w:gridCol w:w="4264"/>
      </w:tblGrid>
      <w:tr w:rsidR="006621C6" w:rsidRPr="006621C6" w:rsidTr="00954ED0">
        <w:trPr>
          <w:jc w:val="center"/>
        </w:trPr>
        <w:tc>
          <w:tcPr>
            <w:tcW w:w="766" w:type="pct"/>
          </w:tcPr>
          <w:p w:rsidR="006621C6" w:rsidRPr="006621C6" w:rsidRDefault="006621C6" w:rsidP="00954ED0">
            <w:pPr>
              <w:jc w:val="center"/>
              <w:rPr>
                <w:b/>
                <w:bCs/>
                <w:sz w:val="26"/>
                <w:szCs w:val="26"/>
              </w:rPr>
            </w:pPr>
            <w:r w:rsidRPr="006621C6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6621C6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6621C6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915" w:type="pct"/>
          </w:tcPr>
          <w:p w:rsidR="006621C6" w:rsidRPr="006621C6" w:rsidRDefault="006621C6" w:rsidP="00954ED0">
            <w:pPr>
              <w:rPr>
                <w:b/>
                <w:bCs/>
                <w:sz w:val="26"/>
                <w:szCs w:val="26"/>
              </w:rPr>
            </w:pPr>
            <w:r w:rsidRPr="006621C6">
              <w:rPr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2319" w:type="pct"/>
          </w:tcPr>
          <w:p w:rsidR="006621C6" w:rsidRPr="006621C6" w:rsidRDefault="006621C6" w:rsidP="00954ED0">
            <w:pPr>
              <w:jc w:val="center"/>
              <w:rPr>
                <w:b/>
                <w:bCs/>
                <w:sz w:val="26"/>
                <w:szCs w:val="26"/>
              </w:rPr>
            </w:pPr>
            <w:r w:rsidRPr="006621C6">
              <w:rPr>
                <w:b/>
                <w:bCs/>
                <w:sz w:val="26"/>
                <w:szCs w:val="26"/>
              </w:rPr>
              <w:t>ФИО</w:t>
            </w:r>
          </w:p>
        </w:tc>
      </w:tr>
      <w:tr w:rsidR="006621C6" w:rsidRPr="006621C6" w:rsidTr="00954ED0">
        <w:trPr>
          <w:jc w:val="center"/>
        </w:trPr>
        <w:tc>
          <w:tcPr>
            <w:tcW w:w="766" w:type="pct"/>
          </w:tcPr>
          <w:p w:rsidR="006621C6" w:rsidRPr="006621C6" w:rsidRDefault="006621C6" w:rsidP="00954ED0">
            <w:pPr>
              <w:jc w:val="center"/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>1.</w:t>
            </w:r>
          </w:p>
        </w:tc>
        <w:tc>
          <w:tcPr>
            <w:tcW w:w="1915" w:type="pct"/>
          </w:tcPr>
          <w:p w:rsidR="006621C6" w:rsidRPr="006621C6" w:rsidRDefault="006621C6" w:rsidP="00954ED0">
            <w:pPr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 xml:space="preserve">Председатель комиссии </w:t>
            </w:r>
          </w:p>
        </w:tc>
        <w:tc>
          <w:tcPr>
            <w:tcW w:w="2319" w:type="pct"/>
          </w:tcPr>
          <w:p w:rsidR="006621C6" w:rsidRPr="006621C6" w:rsidRDefault="006621C6" w:rsidP="00954ED0">
            <w:pPr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>Глава администрации</w:t>
            </w:r>
          </w:p>
        </w:tc>
      </w:tr>
      <w:tr w:rsidR="006621C6" w:rsidRPr="006621C6" w:rsidTr="00954ED0">
        <w:trPr>
          <w:jc w:val="center"/>
        </w:trPr>
        <w:tc>
          <w:tcPr>
            <w:tcW w:w="766" w:type="pct"/>
          </w:tcPr>
          <w:p w:rsidR="006621C6" w:rsidRPr="006621C6" w:rsidRDefault="006621C6" w:rsidP="00954ED0">
            <w:pPr>
              <w:jc w:val="center"/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>2.</w:t>
            </w:r>
          </w:p>
        </w:tc>
        <w:tc>
          <w:tcPr>
            <w:tcW w:w="1915" w:type="pct"/>
          </w:tcPr>
          <w:p w:rsidR="006621C6" w:rsidRPr="006621C6" w:rsidRDefault="006621C6" w:rsidP="00954ED0">
            <w:pPr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319" w:type="pct"/>
          </w:tcPr>
          <w:p w:rsidR="006621C6" w:rsidRPr="006621C6" w:rsidRDefault="006621C6" w:rsidP="00954ED0">
            <w:pPr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>Главный бухгалтер</w:t>
            </w:r>
          </w:p>
        </w:tc>
      </w:tr>
      <w:tr w:rsidR="006621C6" w:rsidRPr="006621C6" w:rsidTr="00954ED0">
        <w:trPr>
          <w:jc w:val="center"/>
        </w:trPr>
        <w:tc>
          <w:tcPr>
            <w:tcW w:w="766" w:type="pct"/>
          </w:tcPr>
          <w:p w:rsidR="006621C6" w:rsidRPr="006621C6" w:rsidRDefault="006621C6" w:rsidP="00954ED0">
            <w:pPr>
              <w:jc w:val="center"/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>3.</w:t>
            </w:r>
          </w:p>
        </w:tc>
        <w:tc>
          <w:tcPr>
            <w:tcW w:w="1915" w:type="pct"/>
          </w:tcPr>
          <w:p w:rsidR="006621C6" w:rsidRPr="006621C6" w:rsidRDefault="006621C6" w:rsidP="00954ED0">
            <w:pPr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319" w:type="pct"/>
          </w:tcPr>
          <w:p w:rsidR="006621C6" w:rsidRPr="006621C6" w:rsidRDefault="006621C6" w:rsidP="00954ED0">
            <w:pPr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>Советник главы</w:t>
            </w:r>
          </w:p>
        </w:tc>
      </w:tr>
    </w:tbl>
    <w:p w:rsidR="006621C6" w:rsidRDefault="006621C6" w:rsidP="006621C6">
      <w:pPr>
        <w:tabs>
          <w:tab w:val="left" w:pos="3885"/>
        </w:tabs>
        <w:rPr>
          <w:sz w:val="26"/>
          <w:szCs w:val="26"/>
        </w:rPr>
      </w:pPr>
    </w:p>
    <w:p w:rsidR="006621C6" w:rsidRPr="006621C6" w:rsidRDefault="006621C6" w:rsidP="006621C6">
      <w:pPr>
        <w:rPr>
          <w:sz w:val="26"/>
          <w:szCs w:val="26"/>
        </w:rPr>
      </w:pPr>
    </w:p>
    <w:p w:rsidR="006621C6" w:rsidRPr="006621C6" w:rsidRDefault="006621C6" w:rsidP="006621C6">
      <w:pPr>
        <w:rPr>
          <w:sz w:val="26"/>
          <w:szCs w:val="26"/>
        </w:rPr>
      </w:pPr>
    </w:p>
    <w:p w:rsidR="006621C6" w:rsidRPr="006621C6" w:rsidRDefault="006621C6" w:rsidP="006621C6">
      <w:pPr>
        <w:rPr>
          <w:sz w:val="26"/>
          <w:szCs w:val="26"/>
        </w:rPr>
      </w:pPr>
    </w:p>
    <w:p w:rsidR="006621C6" w:rsidRPr="006621C6" w:rsidRDefault="006621C6" w:rsidP="006621C6">
      <w:pPr>
        <w:rPr>
          <w:sz w:val="26"/>
          <w:szCs w:val="26"/>
        </w:rPr>
      </w:pPr>
    </w:p>
    <w:p w:rsidR="006621C6" w:rsidRPr="006621C6" w:rsidRDefault="006621C6" w:rsidP="006621C6">
      <w:pPr>
        <w:rPr>
          <w:sz w:val="26"/>
          <w:szCs w:val="26"/>
        </w:rPr>
      </w:pPr>
    </w:p>
    <w:p w:rsidR="006621C6" w:rsidRPr="006621C6" w:rsidRDefault="006621C6" w:rsidP="006621C6">
      <w:pPr>
        <w:rPr>
          <w:sz w:val="26"/>
          <w:szCs w:val="26"/>
        </w:rPr>
      </w:pPr>
    </w:p>
    <w:p w:rsidR="006621C6" w:rsidRPr="006621C6" w:rsidRDefault="006621C6" w:rsidP="006621C6">
      <w:pPr>
        <w:rPr>
          <w:sz w:val="26"/>
          <w:szCs w:val="26"/>
        </w:rPr>
      </w:pPr>
    </w:p>
    <w:p w:rsidR="006621C6" w:rsidRPr="006621C6" w:rsidRDefault="006621C6" w:rsidP="006621C6">
      <w:pPr>
        <w:rPr>
          <w:sz w:val="26"/>
          <w:szCs w:val="26"/>
        </w:rPr>
      </w:pPr>
    </w:p>
    <w:p w:rsidR="006621C6" w:rsidRPr="006621C6" w:rsidRDefault="006621C6" w:rsidP="006621C6">
      <w:pPr>
        <w:rPr>
          <w:sz w:val="26"/>
          <w:szCs w:val="26"/>
        </w:rPr>
      </w:pPr>
    </w:p>
    <w:p w:rsidR="006621C6" w:rsidRPr="006621C6" w:rsidRDefault="006621C6" w:rsidP="006621C6">
      <w:pPr>
        <w:rPr>
          <w:sz w:val="26"/>
          <w:szCs w:val="26"/>
        </w:rPr>
      </w:pPr>
    </w:p>
    <w:p w:rsidR="006621C6" w:rsidRPr="006621C6" w:rsidRDefault="006621C6" w:rsidP="006621C6">
      <w:pPr>
        <w:rPr>
          <w:sz w:val="26"/>
          <w:szCs w:val="26"/>
        </w:rPr>
      </w:pPr>
    </w:p>
    <w:p w:rsidR="006621C6" w:rsidRPr="006621C6" w:rsidRDefault="006621C6" w:rsidP="006621C6">
      <w:pPr>
        <w:rPr>
          <w:sz w:val="26"/>
          <w:szCs w:val="26"/>
        </w:rPr>
      </w:pPr>
    </w:p>
    <w:p w:rsidR="006621C6" w:rsidRPr="006621C6" w:rsidRDefault="006621C6" w:rsidP="006621C6">
      <w:pPr>
        <w:rPr>
          <w:sz w:val="26"/>
          <w:szCs w:val="26"/>
        </w:rPr>
      </w:pPr>
    </w:p>
    <w:p w:rsidR="006621C6" w:rsidRDefault="006621C6" w:rsidP="006621C6">
      <w:pPr>
        <w:rPr>
          <w:sz w:val="26"/>
          <w:szCs w:val="26"/>
        </w:rPr>
      </w:pPr>
    </w:p>
    <w:p w:rsidR="006621C6" w:rsidRDefault="006621C6" w:rsidP="006621C6">
      <w:pPr>
        <w:tabs>
          <w:tab w:val="left" w:pos="721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6621C6" w:rsidRDefault="006621C6" w:rsidP="006621C6">
      <w:pPr>
        <w:tabs>
          <w:tab w:val="left" w:pos="7215"/>
        </w:tabs>
        <w:rPr>
          <w:sz w:val="26"/>
          <w:szCs w:val="26"/>
        </w:rPr>
      </w:pPr>
    </w:p>
    <w:p w:rsidR="006621C6" w:rsidRDefault="006621C6" w:rsidP="006621C6">
      <w:pPr>
        <w:tabs>
          <w:tab w:val="left" w:pos="7215"/>
        </w:tabs>
        <w:rPr>
          <w:sz w:val="26"/>
          <w:szCs w:val="26"/>
        </w:rPr>
      </w:pPr>
    </w:p>
    <w:p w:rsidR="006621C6" w:rsidRDefault="006621C6" w:rsidP="006621C6">
      <w:pPr>
        <w:tabs>
          <w:tab w:val="left" w:pos="7215"/>
        </w:tabs>
        <w:rPr>
          <w:sz w:val="26"/>
          <w:szCs w:val="26"/>
        </w:rPr>
      </w:pPr>
    </w:p>
    <w:p w:rsidR="006621C6" w:rsidRDefault="006621C6" w:rsidP="006621C6">
      <w:pPr>
        <w:tabs>
          <w:tab w:val="left" w:pos="7215"/>
        </w:tabs>
        <w:rPr>
          <w:sz w:val="26"/>
          <w:szCs w:val="26"/>
        </w:rPr>
      </w:pPr>
    </w:p>
    <w:p w:rsidR="006621C6" w:rsidRDefault="006621C6" w:rsidP="006621C6">
      <w:pPr>
        <w:tabs>
          <w:tab w:val="left" w:pos="7215"/>
        </w:tabs>
        <w:rPr>
          <w:sz w:val="26"/>
          <w:szCs w:val="26"/>
        </w:rPr>
      </w:pPr>
    </w:p>
    <w:p w:rsidR="006621C6" w:rsidRDefault="006621C6" w:rsidP="006621C6">
      <w:pPr>
        <w:tabs>
          <w:tab w:val="left" w:pos="7215"/>
        </w:tabs>
        <w:rPr>
          <w:sz w:val="26"/>
          <w:szCs w:val="26"/>
        </w:rPr>
      </w:pPr>
    </w:p>
    <w:p w:rsidR="006621C6" w:rsidRDefault="006621C6" w:rsidP="006621C6">
      <w:pPr>
        <w:tabs>
          <w:tab w:val="left" w:pos="7215"/>
        </w:tabs>
        <w:rPr>
          <w:sz w:val="26"/>
          <w:szCs w:val="26"/>
        </w:rPr>
      </w:pPr>
    </w:p>
    <w:p w:rsidR="006621C6" w:rsidRDefault="006621C6" w:rsidP="006621C6">
      <w:pPr>
        <w:tabs>
          <w:tab w:val="left" w:pos="7215"/>
        </w:tabs>
        <w:rPr>
          <w:sz w:val="26"/>
          <w:szCs w:val="26"/>
        </w:rPr>
      </w:pPr>
    </w:p>
    <w:p w:rsidR="006621C6" w:rsidRDefault="006621C6" w:rsidP="006621C6">
      <w:pPr>
        <w:tabs>
          <w:tab w:val="left" w:pos="7215"/>
        </w:tabs>
        <w:rPr>
          <w:sz w:val="26"/>
          <w:szCs w:val="26"/>
        </w:rPr>
      </w:pPr>
    </w:p>
    <w:p w:rsidR="006621C6" w:rsidRDefault="006621C6" w:rsidP="006621C6">
      <w:pPr>
        <w:tabs>
          <w:tab w:val="left" w:pos="7215"/>
        </w:tabs>
        <w:rPr>
          <w:sz w:val="26"/>
          <w:szCs w:val="26"/>
        </w:rPr>
      </w:pPr>
    </w:p>
    <w:p w:rsidR="006621C6" w:rsidRDefault="006621C6" w:rsidP="006621C6">
      <w:pPr>
        <w:tabs>
          <w:tab w:val="left" w:pos="7215"/>
        </w:tabs>
        <w:rPr>
          <w:sz w:val="26"/>
          <w:szCs w:val="26"/>
        </w:rPr>
      </w:pPr>
    </w:p>
    <w:p w:rsidR="006621C6" w:rsidRDefault="006621C6" w:rsidP="006621C6">
      <w:pPr>
        <w:tabs>
          <w:tab w:val="left" w:pos="7215"/>
        </w:tabs>
        <w:rPr>
          <w:sz w:val="26"/>
          <w:szCs w:val="26"/>
        </w:rPr>
      </w:pPr>
    </w:p>
    <w:p w:rsidR="006621C6" w:rsidRDefault="006621C6" w:rsidP="006621C6">
      <w:pPr>
        <w:tabs>
          <w:tab w:val="left" w:pos="7215"/>
        </w:tabs>
        <w:jc w:val="right"/>
        <w:rPr>
          <w:sz w:val="26"/>
          <w:szCs w:val="26"/>
        </w:rPr>
      </w:pPr>
    </w:p>
    <w:p w:rsidR="006621C6" w:rsidRDefault="006621C6" w:rsidP="006621C6">
      <w:pPr>
        <w:tabs>
          <w:tab w:val="left" w:pos="7215"/>
        </w:tabs>
        <w:jc w:val="right"/>
        <w:rPr>
          <w:sz w:val="26"/>
          <w:szCs w:val="26"/>
        </w:rPr>
      </w:pPr>
    </w:p>
    <w:p w:rsidR="006621C6" w:rsidRDefault="006621C6" w:rsidP="006621C6">
      <w:pPr>
        <w:tabs>
          <w:tab w:val="left" w:pos="7215"/>
        </w:tabs>
        <w:jc w:val="right"/>
        <w:rPr>
          <w:sz w:val="26"/>
          <w:szCs w:val="26"/>
        </w:rPr>
      </w:pPr>
    </w:p>
    <w:p w:rsidR="006621C6" w:rsidRDefault="006621C6" w:rsidP="006621C6">
      <w:pPr>
        <w:tabs>
          <w:tab w:val="left" w:pos="7215"/>
        </w:tabs>
        <w:jc w:val="right"/>
        <w:rPr>
          <w:sz w:val="26"/>
          <w:szCs w:val="26"/>
        </w:rPr>
      </w:pPr>
    </w:p>
    <w:p w:rsidR="006621C6" w:rsidRDefault="006621C6" w:rsidP="006621C6">
      <w:pPr>
        <w:tabs>
          <w:tab w:val="left" w:pos="7215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6621C6" w:rsidRDefault="006621C6" w:rsidP="006621C6">
      <w:pPr>
        <w:tabs>
          <w:tab w:val="left" w:pos="721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главы</w:t>
      </w:r>
    </w:p>
    <w:p w:rsidR="006621C6" w:rsidRDefault="006621C6" w:rsidP="006621C6">
      <w:pPr>
        <w:tabs>
          <w:tab w:val="left" w:pos="721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</w:p>
    <w:p w:rsidR="006621C6" w:rsidRDefault="006621C6" w:rsidP="006621C6">
      <w:pPr>
        <w:tabs>
          <w:tab w:val="left" w:pos="721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МО «Волошское»</w:t>
      </w:r>
    </w:p>
    <w:p w:rsidR="006621C6" w:rsidRDefault="006621C6" w:rsidP="006621C6">
      <w:pPr>
        <w:tabs>
          <w:tab w:val="left" w:pos="721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16.12.2019 года № 43</w:t>
      </w:r>
    </w:p>
    <w:p w:rsidR="006621C6" w:rsidRPr="006621C6" w:rsidRDefault="006621C6" w:rsidP="006621C6">
      <w:pPr>
        <w:rPr>
          <w:sz w:val="26"/>
          <w:szCs w:val="26"/>
        </w:rPr>
      </w:pPr>
    </w:p>
    <w:p w:rsidR="006621C6" w:rsidRPr="006621C6" w:rsidRDefault="006621C6" w:rsidP="006621C6">
      <w:pPr>
        <w:jc w:val="center"/>
        <w:rPr>
          <w:sz w:val="26"/>
          <w:szCs w:val="26"/>
        </w:rPr>
      </w:pPr>
      <w:r w:rsidRPr="006621C6">
        <w:rPr>
          <w:sz w:val="26"/>
          <w:szCs w:val="26"/>
        </w:rPr>
        <w:tab/>
      </w:r>
      <w:r w:rsidRPr="006621C6">
        <w:rPr>
          <w:sz w:val="26"/>
          <w:szCs w:val="26"/>
        </w:rPr>
        <w:t>План контрольных мероприятий МБУК "Волошский ДК"</w:t>
      </w:r>
    </w:p>
    <w:p w:rsidR="006621C6" w:rsidRPr="006621C6" w:rsidRDefault="006621C6" w:rsidP="006621C6">
      <w:pPr>
        <w:jc w:val="center"/>
        <w:rPr>
          <w:sz w:val="26"/>
          <w:szCs w:val="26"/>
        </w:rPr>
      </w:pPr>
      <w:r w:rsidRPr="006621C6">
        <w:rPr>
          <w:sz w:val="26"/>
          <w:szCs w:val="26"/>
        </w:rPr>
        <w:t>на 2019 год</w:t>
      </w:r>
    </w:p>
    <w:p w:rsidR="006621C6" w:rsidRPr="006621C6" w:rsidRDefault="006621C6" w:rsidP="006621C6">
      <w:pPr>
        <w:jc w:val="both"/>
        <w:rPr>
          <w:sz w:val="26"/>
          <w:szCs w:val="26"/>
        </w:rPr>
      </w:pPr>
    </w:p>
    <w:tbl>
      <w:tblPr>
        <w:tblW w:w="9475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24"/>
        <w:gridCol w:w="1863"/>
        <w:gridCol w:w="5953"/>
        <w:gridCol w:w="1335"/>
      </w:tblGrid>
      <w:tr w:rsidR="006621C6" w:rsidRPr="006621C6" w:rsidTr="00954ED0">
        <w:trPr>
          <w:trHeight w:hRule="exact" w:val="622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1C6" w:rsidRPr="006621C6" w:rsidRDefault="006621C6" w:rsidP="00954ED0">
            <w:pPr>
              <w:jc w:val="both"/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 xml:space="preserve">№ </w:t>
            </w:r>
            <w:proofErr w:type="gramStart"/>
            <w:r w:rsidRPr="006621C6">
              <w:rPr>
                <w:sz w:val="26"/>
                <w:szCs w:val="26"/>
              </w:rPr>
              <w:t>п</w:t>
            </w:r>
            <w:proofErr w:type="gramEnd"/>
            <w:r w:rsidRPr="006621C6">
              <w:rPr>
                <w:sz w:val="26"/>
                <w:szCs w:val="26"/>
              </w:rPr>
              <w:t>/п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1C6" w:rsidRPr="006621C6" w:rsidRDefault="006621C6" w:rsidP="00954ED0">
            <w:pPr>
              <w:jc w:val="both"/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>Объект проверки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1C6" w:rsidRPr="006621C6" w:rsidRDefault="006621C6" w:rsidP="00954ED0">
            <w:pPr>
              <w:jc w:val="both"/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 xml:space="preserve">Проводимые процедуры и  мероприятия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1C6" w:rsidRPr="006621C6" w:rsidRDefault="006621C6" w:rsidP="00954ED0">
            <w:pPr>
              <w:jc w:val="both"/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 xml:space="preserve">Дата </w:t>
            </w:r>
          </w:p>
        </w:tc>
      </w:tr>
      <w:tr w:rsidR="006621C6" w:rsidRPr="006621C6" w:rsidTr="00954ED0">
        <w:trPr>
          <w:trHeight w:hRule="exact" w:val="1628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1C6" w:rsidRPr="006621C6" w:rsidRDefault="006621C6" w:rsidP="00954ED0">
            <w:pPr>
              <w:jc w:val="both"/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>1.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1C6" w:rsidRPr="006621C6" w:rsidRDefault="006621C6" w:rsidP="00954ED0">
            <w:pPr>
              <w:jc w:val="both"/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 xml:space="preserve">Нормативные и </w:t>
            </w:r>
            <w:proofErr w:type="gramStart"/>
            <w:r w:rsidRPr="006621C6">
              <w:rPr>
                <w:sz w:val="26"/>
                <w:szCs w:val="26"/>
              </w:rPr>
              <w:t>учредительных</w:t>
            </w:r>
            <w:proofErr w:type="gramEnd"/>
            <w:r w:rsidRPr="006621C6">
              <w:rPr>
                <w:sz w:val="26"/>
                <w:szCs w:val="26"/>
              </w:rPr>
              <w:t xml:space="preserve"> документы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1C6" w:rsidRPr="006621C6" w:rsidRDefault="006621C6" w:rsidP="00954ED0">
            <w:pPr>
              <w:jc w:val="both"/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 xml:space="preserve">-проверка учредительных и нормативных документов; </w:t>
            </w:r>
          </w:p>
          <w:p w:rsidR="006621C6" w:rsidRPr="006621C6" w:rsidRDefault="006621C6" w:rsidP="00954ED0">
            <w:pPr>
              <w:jc w:val="both"/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>-наличие и регистрация изменений в учредительных документах;</w:t>
            </w:r>
          </w:p>
          <w:p w:rsidR="006621C6" w:rsidRPr="006621C6" w:rsidRDefault="006621C6" w:rsidP="00954E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1C6" w:rsidRPr="006621C6" w:rsidRDefault="006621C6" w:rsidP="00954ED0">
            <w:pPr>
              <w:jc w:val="both"/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>01.12.2019г.-31.12.2019г.</w:t>
            </w:r>
          </w:p>
        </w:tc>
      </w:tr>
      <w:tr w:rsidR="006621C6" w:rsidRPr="006621C6" w:rsidTr="00954ED0">
        <w:trPr>
          <w:trHeight w:hRule="exact" w:val="1213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1C6" w:rsidRPr="006621C6" w:rsidRDefault="006621C6" w:rsidP="00954ED0">
            <w:pPr>
              <w:jc w:val="both"/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>2.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1C6" w:rsidRPr="006621C6" w:rsidRDefault="006621C6" w:rsidP="00954ED0">
            <w:pPr>
              <w:jc w:val="both"/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>Ведение бухгалтерского учета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1C6" w:rsidRPr="006621C6" w:rsidRDefault="006621C6" w:rsidP="00954ED0">
            <w:pPr>
              <w:jc w:val="both"/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>Проведение инвентаризации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1C6" w:rsidRPr="006621C6" w:rsidRDefault="006621C6" w:rsidP="00954ED0">
            <w:pPr>
              <w:jc w:val="both"/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>20.12.2019г.-30.12.2019г.</w:t>
            </w:r>
          </w:p>
        </w:tc>
      </w:tr>
      <w:tr w:rsidR="006621C6" w:rsidRPr="006621C6" w:rsidTr="00954ED0">
        <w:trPr>
          <w:trHeight w:hRule="exact" w:val="3866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1C6" w:rsidRPr="006621C6" w:rsidRDefault="006621C6" w:rsidP="00954ED0">
            <w:pPr>
              <w:jc w:val="both"/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>3.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1C6" w:rsidRPr="006621C6" w:rsidRDefault="006621C6" w:rsidP="00954ED0">
            <w:pPr>
              <w:jc w:val="both"/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>Постановка и организация бухгалтерского учета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1C6" w:rsidRPr="006621C6" w:rsidRDefault="006621C6" w:rsidP="00954ED0">
            <w:pPr>
              <w:jc w:val="both"/>
              <w:rPr>
                <w:sz w:val="26"/>
                <w:szCs w:val="26"/>
              </w:rPr>
            </w:pPr>
            <w:r w:rsidRPr="006621C6">
              <w:rPr>
                <w:color w:val="000000"/>
                <w:sz w:val="26"/>
                <w:szCs w:val="26"/>
              </w:rPr>
              <w:t>-правильность организации бухгалтерского учета и составления плана финансово-хозяйственной деятельности</w:t>
            </w:r>
            <w:proofErr w:type="gramStart"/>
            <w:r w:rsidRPr="006621C6">
              <w:rPr>
                <w:sz w:val="26"/>
                <w:szCs w:val="26"/>
              </w:rPr>
              <w:t xml:space="preserve"> ;</w:t>
            </w:r>
            <w:proofErr w:type="gramEnd"/>
          </w:p>
          <w:p w:rsidR="006621C6" w:rsidRPr="006621C6" w:rsidRDefault="006621C6" w:rsidP="00954ED0">
            <w:pPr>
              <w:jc w:val="both"/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>-наличие должностных инструкций с разделением обязанностей;</w:t>
            </w:r>
          </w:p>
          <w:p w:rsidR="006621C6" w:rsidRPr="006621C6" w:rsidRDefault="006621C6" w:rsidP="00954ED0">
            <w:pPr>
              <w:jc w:val="both"/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>-наличие положений об оплате труда, подотчетных лицах, командировках и т.д.</w:t>
            </w:r>
            <w:proofErr w:type="gramStart"/>
            <w:r w:rsidRPr="006621C6">
              <w:rPr>
                <w:sz w:val="26"/>
                <w:szCs w:val="26"/>
              </w:rPr>
              <w:t xml:space="preserve"> ;</w:t>
            </w:r>
            <w:proofErr w:type="gramEnd"/>
          </w:p>
          <w:p w:rsidR="006621C6" w:rsidRPr="006621C6" w:rsidRDefault="006621C6" w:rsidP="00954ED0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621C6">
              <w:rPr>
                <w:color w:val="000000"/>
                <w:sz w:val="26"/>
                <w:szCs w:val="26"/>
              </w:rPr>
              <w:t>-наличие штатного расписания, приказов  руководителя по личному составу и другие документы, являющиеся основанием для оплаты труда;</w:t>
            </w:r>
          </w:p>
          <w:p w:rsidR="006621C6" w:rsidRPr="006621C6" w:rsidRDefault="006621C6" w:rsidP="00954ED0">
            <w:pPr>
              <w:rPr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1C6" w:rsidRPr="006621C6" w:rsidRDefault="006621C6" w:rsidP="00954ED0">
            <w:pPr>
              <w:jc w:val="both"/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>01.11.2019г.-31.12.2019г.</w:t>
            </w:r>
          </w:p>
        </w:tc>
      </w:tr>
      <w:tr w:rsidR="006621C6" w:rsidRPr="006621C6" w:rsidTr="00954ED0">
        <w:trPr>
          <w:trHeight w:hRule="exact" w:val="2418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1C6" w:rsidRPr="006621C6" w:rsidRDefault="006621C6" w:rsidP="00954ED0">
            <w:pPr>
              <w:jc w:val="both"/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>4.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1C6" w:rsidRPr="006621C6" w:rsidRDefault="006621C6" w:rsidP="00954ED0">
            <w:pPr>
              <w:jc w:val="both"/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 xml:space="preserve">Ведение бухгалтерского учета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1C6" w:rsidRPr="006621C6" w:rsidRDefault="006621C6" w:rsidP="00954ED0">
            <w:pPr>
              <w:jc w:val="both"/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 xml:space="preserve">-проверка правильности оформления документов;  </w:t>
            </w:r>
          </w:p>
          <w:p w:rsidR="006621C6" w:rsidRPr="006621C6" w:rsidRDefault="006621C6" w:rsidP="00954ED0">
            <w:pPr>
              <w:jc w:val="both"/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>-проверка правильного и  своевременного  отражения операций  в бухгалтерском учете по субсидиям;</w:t>
            </w:r>
          </w:p>
          <w:p w:rsidR="006621C6" w:rsidRPr="006621C6" w:rsidRDefault="006621C6" w:rsidP="00954ED0">
            <w:pPr>
              <w:jc w:val="both"/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>-ведение учета согласно инструкции по бюджетному учету;</w:t>
            </w:r>
          </w:p>
          <w:p w:rsidR="006621C6" w:rsidRPr="006621C6" w:rsidRDefault="006621C6" w:rsidP="00954E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1C6" w:rsidRPr="006621C6" w:rsidRDefault="006621C6" w:rsidP="00954ED0">
            <w:pPr>
              <w:jc w:val="both"/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>01.12.2019г.-31.12.2019г.</w:t>
            </w:r>
          </w:p>
        </w:tc>
      </w:tr>
      <w:tr w:rsidR="006621C6" w:rsidRPr="006621C6" w:rsidTr="00954ED0">
        <w:trPr>
          <w:trHeight w:hRule="exact" w:val="2404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1C6" w:rsidRPr="006621C6" w:rsidRDefault="006621C6" w:rsidP="00954ED0">
            <w:pPr>
              <w:jc w:val="both"/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>5.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1C6" w:rsidRPr="006621C6" w:rsidRDefault="006621C6" w:rsidP="00954ED0">
            <w:pPr>
              <w:jc w:val="both"/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>Бухгалтерская и статистическая отчетность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1C6" w:rsidRPr="006621C6" w:rsidRDefault="006621C6" w:rsidP="00954ED0">
            <w:pPr>
              <w:jc w:val="both"/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>-проверка состава, содержания форм бухгалтерской отчетности данным, содержащимся в регистрах бухгалтерского учета;</w:t>
            </w:r>
          </w:p>
          <w:p w:rsidR="006621C6" w:rsidRPr="006621C6" w:rsidRDefault="006621C6" w:rsidP="00954ED0">
            <w:pPr>
              <w:jc w:val="both"/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>-проверка статистической отчетности.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1C6" w:rsidRPr="006621C6" w:rsidRDefault="006621C6" w:rsidP="00954ED0">
            <w:pPr>
              <w:jc w:val="both"/>
              <w:rPr>
                <w:sz w:val="26"/>
                <w:szCs w:val="26"/>
              </w:rPr>
            </w:pPr>
            <w:r w:rsidRPr="006621C6">
              <w:rPr>
                <w:sz w:val="26"/>
                <w:szCs w:val="26"/>
              </w:rPr>
              <w:t>31.12.2019г.</w:t>
            </w:r>
          </w:p>
        </w:tc>
      </w:tr>
    </w:tbl>
    <w:p w:rsidR="006621C6" w:rsidRDefault="006621C6" w:rsidP="006621C6">
      <w:pPr>
        <w:jc w:val="center"/>
        <w:rPr>
          <w:sz w:val="26"/>
          <w:szCs w:val="26"/>
        </w:rPr>
      </w:pPr>
    </w:p>
    <w:p w:rsidR="006621C6" w:rsidRDefault="006621C6" w:rsidP="006621C6">
      <w:pPr>
        <w:rPr>
          <w:sz w:val="26"/>
          <w:szCs w:val="26"/>
        </w:rPr>
      </w:pPr>
    </w:p>
    <w:p w:rsidR="006621C6" w:rsidRDefault="006621C6" w:rsidP="006621C6">
      <w:pPr>
        <w:tabs>
          <w:tab w:val="left" w:pos="66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6621C6" w:rsidRDefault="006621C6" w:rsidP="006621C6">
      <w:pPr>
        <w:tabs>
          <w:tab w:val="left" w:pos="6660"/>
        </w:tabs>
        <w:rPr>
          <w:sz w:val="26"/>
          <w:szCs w:val="26"/>
        </w:rPr>
      </w:pPr>
    </w:p>
    <w:p w:rsidR="006621C6" w:rsidRDefault="006621C6" w:rsidP="006621C6">
      <w:pPr>
        <w:tabs>
          <w:tab w:val="left" w:pos="6660"/>
        </w:tabs>
        <w:rPr>
          <w:sz w:val="26"/>
          <w:szCs w:val="26"/>
        </w:rPr>
      </w:pPr>
    </w:p>
    <w:p w:rsidR="006621C6" w:rsidRDefault="006621C6" w:rsidP="006621C6">
      <w:pPr>
        <w:tabs>
          <w:tab w:val="left" w:pos="6660"/>
        </w:tabs>
        <w:rPr>
          <w:sz w:val="26"/>
          <w:szCs w:val="26"/>
        </w:rPr>
      </w:pPr>
    </w:p>
    <w:p w:rsidR="006621C6" w:rsidRPr="006621C6" w:rsidRDefault="006621C6" w:rsidP="006621C6">
      <w:pPr>
        <w:tabs>
          <w:tab w:val="left" w:pos="6660"/>
        </w:tabs>
        <w:jc w:val="right"/>
        <w:rPr>
          <w:sz w:val="26"/>
          <w:szCs w:val="26"/>
        </w:rPr>
      </w:pPr>
    </w:p>
    <w:sectPr w:rsidR="006621C6" w:rsidRPr="006621C6" w:rsidSect="006621C6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33" w:rsidRDefault="00FF3033" w:rsidP="006621C6">
      <w:r>
        <w:separator/>
      </w:r>
    </w:p>
  </w:endnote>
  <w:endnote w:type="continuationSeparator" w:id="0">
    <w:p w:rsidR="00FF3033" w:rsidRDefault="00FF3033" w:rsidP="0066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33" w:rsidRDefault="00FF3033" w:rsidP="006621C6">
      <w:r>
        <w:separator/>
      </w:r>
    </w:p>
  </w:footnote>
  <w:footnote w:type="continuationSeparator" w:id="0">
    <w:p w:rsidR="00FF3033" w:rsidRDefault="00FF3033" w:rsidP="0066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7D4B"/>
    <w:multiLevelType w:val="hybridMultilevel"/>
    <w:tmpl w:val="ACA834D4"/>
    <w:lvl w:ilvl="0" w:tplc="C1183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2C"/>
    <w:rsid w:val="006621C6"/>
    <w:rsid w:val="0073152C"/>
    <w:rsid w:val="009643F1"/>
    <w:rsid w:val="00AA6B97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21C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21C6"/>
  </w:style>
  <w:style w:type="paragraph" w:customStyle="1" w:styleId="1">
    <w:name w:val="Обычный (веб)1"/>
    <w:basedOn w:val="a"/>
    <w:rsid w:val="006621C6"/>
    <w:pPr>
      <w:suppressAutoHyphens/>
      <w:spacing w:before="100" w:after="100" w:line="100" w:lineRule="atLeast"/>
    </w:pPr>
    <w:rPr>
      <w:lang w:eastAsia="ar-SA"/>
    </w:rPr>
  </w:style>
  <w:style w:type="paragraph" w:customStyle="1" w:styleId="consplustitle">
    <w:name w:val="consplustitle"/>
    <w:basedOn w:val="a"/>
    <w:rsid w:val="006621C6"/>
    <w:pPr>
      <w:suppressAutoHyphens/>
      <w:spacing w:before="100" w:after="100" w:line="100" w:lineRule="atLeast"/>
    </w:pPr>
    <w:rPr>
      <w:rFonts w:eastAsia="Calibri"/>
      <w:lang w:eastAsia="ar-SA"/>
    </w:rPr>
  </w:style>
  <w:style w:type="paragraph" w:customStyle="1" w:styleId="10">
    <w:name w:val="Без интервала1"/>
    <w:rsid w:val="006621C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6621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2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21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2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21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6621C6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21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1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21C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21C6"/>
  </w:style>
  <w:style w:type="paragraph" w:customStyle="1" w:styleId="1">
    <w:name w:val="Обычный (веб)1"/>
    <w:basedOn w:val="a"/>
    <w:rsid w:val="006621C6"/>
    <w:pPr>
      <w:suppressAutoHyphens/>
      <w:spacing w:before="100" w:after="100" w:line="100" w:lineRule="atLeast"/>
    </w:pPr>
    <w:rPr>
      <w:lang w:eastAsia="ar-SA"/>
    </w:rPr>
  </w:style>
  <w:style w:type="paragraph" w:customStyle="1" w:styleId="consplustitle">
    <w:name w:val="consplustitle"/>
    <w:basedOn w:val="a"/>
    <w:rsid w:val="006621C6"/>
    <w:pPr>
      <w:suppressAutoHyphens/>
      <w:spacing w:before="100" w:after="100" w:line="100" w:lineRule="atLeast"/>
    </w:pPr>
    <w:rPr>
      <w:rFonts w:eastAsia="Calibri"/>
      <w:lang w:eastAsia="ar-SA"/>
    </w:rPr>
  </w:style>
  <w:style w:type="paragraph" w:customStyle="1" w:styleId="10">
    <w:name w:val="Без интервала1"/>
    <w:rsid w:val="006621C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6621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2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21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2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21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6621C6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21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1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2019-12-24T11:55:00Z</cp:lastPrinted>
  <dcterms:created xsi:type="dcterms:W3CDTF">2019-12-24T11:40:00Z</dcterms:created>
  <dcterms:modified xsi:type="dcterms:W3CDTF">2019-12-24T11:55:00Z</dcterms:modified>
</cp:coreProperties>
</file>