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F2" w:rsidRPr="008C6E2A" w:rsidRDefault="004E39F2" w:rsidP="004E39F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6E2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«ВОЛОШСКОЕ»</w:t>
      </w:r>
    </w:p>
    <w:p w:rsidR="004E39F2" w:rsidRPr="008C6E2A" w:rsidRDefault="004E39F2" w:rsidP="004E39F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9F2" w:rsidRDefault="004E39F2" w:rsidP="004E39F2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4E39F2" w:rsidRPr="00D37FF1" w:rsidRDefault="004E39F2" w:rsidP="004E39F2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D37FF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4E39F2" w:rsidRPr="008C6E2A" w:rsidRDefault="004E39F2" w:rsidP="004E39F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9F2" w:rsidRPr="008C6E2A" w:rsidRDefault="004E39F2" w:rsidP="004E39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2A">
        <w:rPr>
          <w:rFonts w:ascii="Times New Roman" w:hAnsi="Times New Roman" w:cs="Times New Roman"/>
          <w:b w:val="0"/>
          <w:sz w:val="28"/>
          <w:szCs w:val="28"/>
        </w:rPr>
        <w:t xml:space="preserve">от 15 января 2019 г.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4</w:t>
      </w:r>
    </w:p>
    <w:p w:rsidR="004E39F2" w:rsidRPr="008C6E2A" w:rsidRDefault="004E39F2" w:rsidP="004E39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9F2" w:rsidRPr="00D37FF1" w:rsidRDefault="004E39F2" w:rsidP="004E39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37FF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D37FF1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D37FF1">
        <w:rPr>
          <w:rFonts w:ascii="Times New Roman" w:hAnsi="Times New Roman" w:cs="Times New Roman"/>
          <w:b w:val="0"/>
          <w:sz w:val="24"/>
          <w:szCs w:val="24"/>
        </w:rPr>
        <w:t>олошка</w:t>
      </w:r>
      <w:proofErr w:type="spellEnd"/>
      <w:r w:rsidRPr="00D37F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37FF1">
        <w:rPr>
          <w:rFonts w:ascii="Times New Roman" w:hAnsi="Times New Roman" w:cs="Times New Roman"/>
          <w:b w:val="0"/>
          <w:sz w:val="24"/>
          <w:szCs w:val="24"/>
        </w:rPr>
        <w:t>Коношского</w:t>
      </w:r>
      <w:proofErr w:type="spellEnd"/>
      <w:r w:rsidRPr="00D37F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4E39F2" w:rsidRPr="00D37FF1" w:rsidRDefault="004E39F2" w:rsidP="004E39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7FF1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4E39F2" w:rsidRPr="008C6E2A" w:rsidRDefault="004E39F2" w:rsidP="004E39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4A8" w:rsidRDefault="004E39F2" w:rsidP="004E39F2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E39F2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охраны,  на территории муниципального образования «Волошское»</w:t>
      </w:r>
    </w:p>
    <w:p w:rsid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4E39F2">
        <w:rPr>
          <w:sz w:val="28"/>
          <w:szCs w:val="28"/>
        </w:rPr>
        <w:t>В соответствии с 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и в целях обеспечения пожарной безопасности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4E39F2">
        <w:rPr>
          <w:sz w:val="28"/>
          <w:szCs w:val="28"/>
        </w:rPr>
        <w:t>» администрация муници</w:t>
      </w:r>
      <w:r>
        <w:rPr>
          <w:sz w:val="28"/>
          <w:szCs w:val="28"/>
        </w:rPr>
        <w:t xml:space="preserve">пального образования «Волошское» </w:t>
      </w:r>
      <w:proofErr w:type="gramStart"/>
      <w:r w:rsidRPr="004E39F2">
        <w:rPr>
          <w:b/>
          <w:sz w:val="28"/>
          <w:szCs w:val="28"/>
        </w:rPr>
        <w:t>п</w:t>
      </w:r>
      <w:proofErr w:type="gramEnd"/>
      <w:r w:rsidRPr="004E39F2">
        <w:rPr>
          <w:b/>
          <w:sz w:val="28"/>
          <w:szCs w:val="28"/>
        </w:rPr>
        <w:t xml:space="preserve"> о с т а н о в л я е т</w:t>
      </w:r>
      <w:r w:rsidRPr="004E39F2">
        <w:rPr>
          <w:b/>
          <w:sz w:val="28"/>
          <w:szCs w:val="28"/>
        </w:rPr>
        <w:t>: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 Утвердить прилагаемые формы участия граждан в обеспечении первичных мер пожарной безопасности, в том числе в деятельности добровольной пожарной охраны,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4E39F2">
        <w:rPr>
          <w:sz w:val="28"/>
          <w:szCs w:val="28"/>
        </w:rPr>
        <w:t>».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3. Опубликовать (обнародовать) настоящее постановление путём размещения на информационном стенде в администрации муници</w:t>
      </w:r>
      <w:r>
        <w:rPr>
          <w:sz w:val="28"/>
          <w:szCs w:val="28"/>
        </w:rPr>
        <w:t>пального образования «Волошское</w:t>
      </w:r>
      <w:r w:rsidRPr="004E39F2">
        <w:rPr>
          <w:sz w:val="28"/>
          <w:szCs w:val="28"/>
        </w:rPr>
        <w:t>» и на официальном сайте администрации муниципального</w:t>
      </w:r>
      <w:r>
        <w:rPr>
          <w:sz w:val="28"/>
          <w:szCs w:val="28"/>
        </w:rPr>
        <w:t xml:space="preserve"> образования «Волошское</w:t>
      </w:r>
      <w:r w:rsidRPr="004E39F2">
        <w:rPr>
          <w:sz w:val="28"/>
          <w:szCs w:val="28"/>
        </w:rPr>
        <w:t>» в сети «Интернет».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 xml:space="preserve">4. </w:t>
      </w:r>
      <w:proofErr w:type="gramStart"/>
      <w:r w:rsidRPr="004E39F2">
        <w:rPr>
          <w:sz w:val="28"/>
          <w:szCs w:val="28"/>
        </w:rPr>
        <w:t>Контроль за</w:t>
      </w:r>
      <w:proofErr w:type="gramEnd"/>
      <w:r w:rsidRPr="004E39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E39F2" w:rsidRDefault="004E39F2" w:rsidP="004E39F2">
      <w:pPr>
        <w:jc w:val="center"/>
        <w:rPr>
          <w:rFonts w:ascii="Times New Roman" w:hAnsi="Times New Roman" w:cs="Times New Roman"/>
        </w:rPr>
      </w:pPr>
    </w:p>
    <w:p w:rsidR="004E39F2" w:rsidRDefault="004E39F2" w:rsidP="004E39F2">
      <w:pPr>
        <w:jc w:val="center"/>
        <w:rPr>
          <w:rFonts w:ascii="Times New Roman" w:hAnsi="Times New Roman" w:cs="Times New Roman"/>
        </w:rPr>
      </w:pPr>
    </w:p>
    <w:p w:rsidR="004E39F2" w:rsidRPr="004E39F2" w:rsidRDefault="004E39F2" w:rsidP="004E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F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E39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39F2" w:rsidRDefault="004E39F2" w:rsidP="004E3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9F2">
        <w:rPr>
          <w:rFonts w:ascii="Times New Roman" w:hAnsi="Times New Roman" w:cs="Times New Roman"/>
          <w:sz w:val="28"/>
          <w:szCs w:val="28"/>
        </w:rPr>
        <w:t>образования «Волошское»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Ю.Б. Попов</w:t>
      </w:r>
    </w:p>
    <w:p w:rsidR="004E39F2" w:rsidRPr="004E39F2" w:rsidRDefault="004E39F2" w:rsidP="004E39F2">
      <w:pPr>
        <w:rPr>
          <w:rFonts w:ascii="Times New Roman" w:hAnsi="Times New Roman" w:cs="Times New Roman"/>
          <w:sz w:val="28"/>
          <w:szCs w:val="28"/>
        </w:rPr>
      </w:pPr>
    </w:p>
    <w:p w:rsidR="004E39F2" w:rsidRDefault="004E39F2" w:rsidP="004E39F2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9F2" w:rsidRDefault="004E39F2" w:rsidP="004E39F2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E39F2" w:rsidRDefault="004E39F2" w:rsidP="004E39F2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E39F2" w:rsidRPr="004E39F2" w:rsidRDefault="004E39F2" w:rsidP="004E39F2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4E39F2">
        <w:rPr>
          <w:rFonts w:ascii="Times New Roman" w:hAnsi="Times New Roman" w:cs="Times New Roman"/>
          <w:sz w:val="24"/>
          <w:szCs w:val="24"/>
        </w:rPr>
        <w:t>Приложение</w:t>
      </w:r>
    </w:p>
    <w:p w:rsidR="004E39F2" w:rsidRPr="004E39F2" w:rsidRDefault="004E39F2" w:rsidP="004E39F2">
      <w:pPr>
        <w:tabs>
          <w:tab w:val="left" w:pos="3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9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E39F2" w:rsidRPr="004E39F2" w:rsidRDefault="004E39F2" w:rsidP="004E39F2">
      <w:pPr>
        <w:tabs>
          <w:tab w:val="left" w:pos="3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9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39F2" w:rsidRPr="004E39F2" w:rsidRDefault="004E39F2" w:rsidP="004E39F2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E39F2">
        <w:rPr>
          <w:rFonts w:ascii="Times New Roman" w:hAnsi="Times New Roman" w:cs="Times New Roman"/>
          <w:sz w:val="24"/>
          <w:szCs w:val="24"/>
        </w:rPr>
        <w:t>«Волошское»</w:t>
      </w:r>
    </w:p>
    <w:p w:rsidR="004E39F2" w:rsidRDefault="004E39F2" w:rsidP="004E39F2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E39F2">
        <w:rPr>
          <w:rFonts w:ascii="Times New Roman" w:hAnsi="Times New Roman" w:cs="Times New Roman"/>
          <w:sz w:val="24"/>
          <w:szCs w:val="24"/>
        </w:rPr>
        <w:t>от 15.01.2019 г. №4</w:t>
      </w:r>
    </w:p>
    <w:p w:rsidR="004E39F2" w:rsidRDefault="004E39F2" w:rsidP="004E39F2">
      <w:pPr>
        <w:rPr>
          <w:rFonts w:ascii="Times New Roman" w:hAnsi="Times New Roman" w:cs="Times New Roman"/>
          <w:sz w:val="24"/>
          <w:szCs w:val="24"/>
        </w:rPr>
      </w:pP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39F2">
        <w:rPr>
          <w:sz w:val="28"/>
          <w:szCs w:val="28"/>
        </w:rPr>
        <w:tab/>
      </w:r>
      <w:r w:rsidRPr="004E39F2">
        <w:rPr>
          <w:rStyle w:val="a3"/>
          <w:sz w:val="28"/>
          <w:szCs w:val="28"/>
        </w:rPr>
        <w:t>ФОРМЫ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39F2">
        <w:rPr>
          <w:rStyle w:val="a3"/>
          <w:sz w:val="28"/>
          <w:szCs w:val="28"/>
        </w:rPr>
        <w:t>участия граждан в обеспечении первичных мер пожарной безопасности,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E39F2">
        <w:rPr>
          <w:rStyle w:val="a3"/>
          <w:sz w:val="28"/>
          <w:szCs w:val="28"/>
        </w:rPr>
        <w:t>в том числе в деятельности добровольной пожарной охраны,</w:t>
      </w:r>
    </w:p>
    <w:p w:rsidR="004E39F2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4E39F2">
        <w:rPr>
          <w:rStyle w:val="a3"/>
          <w:sz w:val="28"/>
          <w:szCs w:val="28"/>
        </w:rPr>
        <w:t>на территории муници</w:t>
      </w:r>
      <w:r>
        <w:rPr>
          <w:rStyle w:val="a3"/>
          <w:sz w:val="28"/>
          <w:szCs w:val="28"/>
        </w:rPr>
        <w:t>пального образования «Волошское</w:t>
      </w:r>
      <w:r w:rsidRPr="004E39F2">
        <w:rPr>
          <w:rStyle w:val="a3"/>
          <w:sz w:val="28"/>
          <w:szCs w:val="28"/>
        </w:rPr>
        <w:t>»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 Формами участия граждан в обеспечении первичных мер пожарной безопасности являются: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1.1. соблюдение требований пожарной безопасности;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1.2. оборудование помещений, строений, находящихся в собственности (пользовании), первичными средствами пожаротушения и противопожарным инвентарем в соответствии с правилами пожарной безопасности;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1.3. уведомление пожарной охраны, органов местного самоуправления и ближайших соседей об обнаружении пожара;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1.4. принятие мер по спасению людей, имущества и тушению пожаров до прибытия пожарной охраны;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1.5. содействие пожарной охране при</w:t>
      </w:r>
      <w:bookmarkStart w:id="0" w:name="_GoBack"/>
      <w:bookmarkEnd w:id="0"/>
      <w:r w:rsidRPr="004E39F2">
        <w:rPr>
          <w:sz w:val="28"/>
          <w:szCs w:val="28"/>
        </w:rPr>
        <w:t xml:space="preserve"> тушении пожара;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1.6. выполнение предписаний, постановлений и иных законных требований должностных лиц государственного пожарного надзора;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 xml:space="preserve">1.7.предоставление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</w:t>
      </w:r>
      <w:proofErr w:type="gramStart"/>
      <w:r w:rsidRPr="004E39F2">
        <w:rPr>
          <w:sz w:val="28"/>
          <w:szCs w:val="28"/>
        </w:rPr>
        <w:t>контроля за</w:t>
      </w:r>
      <w:proofErr w:type="gramEnd"/>
      <w:r w:rsidRPr="004E39F2">
        <w:rPr>
          <w:sz w:val="28"/>
          <w:szCs w:val="28"/>
        </w:rPr>
        <w:t xml:space="preserve"> соблюдением требований пожарной безопасности;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1.8. обеспечение собственниками индивидуальных жилых домов наличия на участках емкости (бочки) с водой или огнетушителя;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4E39F2">
        <w:rPr>
          <w:sz w:val="28"/>
          <w:szCs w:val="28"/>
        </w:rPr>
        <w:t xml:space="preserve">1.9. в период действия особого противопожарного режима: участие в локализации пожаров вне границ населенных пунктов; непосещение лесов; принятие дополнительных мер, препятствующих распространению лесных и иных пожаров (увеличение противопожарных разрывов по границам населенных пунктов, создание противопожарных минерализованных полос и подобные меры); соблюдение запрета на разведение костров, </w:t>
      </w:r>
      <w:proofErr w:type="spellStart"/>
      <w:r w:rsidRPr="004E39F2">
        <w:rPr>
          <w:sz w:val="28"/>
          <w:szCs w:val="28"/>
        </w:rPr>
        <w:t>непроведение</w:t>
      </w:r>
      <w:proofErr w:type="spellEnd"/>
      <w:r w:rsidRPr="004E39F2">
        <w:rPr>
          <w:sz w:val="28"/>
          <w:szCs w:val="28"/>
        </w:rPr>
        <w:t xml:space="preserve"> пожароопасных работ на определенных участках и патрулирование территорий;</w:t>
      </w:r>
      <w:proofErr w:type="gramEnd"/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1.10. оказание помощи органам местного самоуправления в проведении противопожарной пропаганды;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1.11. участие в деятельности добровольной пожарной охраны.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2. Формами участия граждан в добровольной пожарной охране являются: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lastRenderedPageBreak/>
        <w:t>2.1.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2.2. участие в установленном порядке в деятельности общественных объединений добровольной пожарной охраны;</w:t>
      </w:r>
    </w:p>
    <w:p w:rsidR="004E39F2" w:rsidRPr="004E39F2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39F2">
        <w:rPr>
          <w:sz w:val="28"/>
          <w:szCs w:val="28"/>
        </w:rPr>
        <w:t>2.3. 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:rsidR="004E39F2" w:rsidRPr="004E39F2" w:rsidRDefault="004E39F2" w:rsidP="004E39F2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4E39F2" w:rsidRPr="004E39F2" w:rsidSect="004E3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E8" w:rsidRDefault="00282DE8" w:rsidP="004E39F2">
      <w:pPr>
        <w:spacing w:after="0" w:line="240" w:lineRule="auto"/>
      </w:pPr>
      <w:r>
        <w:separator/>
      </w:r>
    </w:p>
  </w:endnote>
  <w:endnote w:type="continuationSeparator" w:id="0">
    <w:p w:rsidR="00282DE8" w:rsidRDefault="00282DE8" w:rsidP="004E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E8" w:rsidRDefault="00282DE8" w:rsidP="004E39F2">
      <w:pPr>
        <w:spacing w:after="0" w:line="240" w:lineRule="auto"/>
      </w:pPr>
      <w:r>
        <w:separator/>
      </w:r>
    </w:p>
  </w:footnote>
  <w:footnote w:type="continuationSeparator" w:id="0">
    <w:p w:rsidR="00282DE8" w:rsidRDefault="00282DE8" w:rsidP="004E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3"/>
    <w:rsid w:val="001B4D09"/>
    <w:rsid w:val="00282DE8"/>
    <w:rsid w:val="002A5333"/>
    <w:rsid w:val="004B44A8"/>
    <w:rsid w:val="004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4E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4E39F2"/>
    <w:rPr>
      <w:b/>
      <w:bCs/>
    </w:rPr>
  </w:style>
  <w:style w:type="paragraph" w:styleId="a4">
    <w:name w:val="Normal (Web)"/>
    <w:basedOn w:val="a"/>
    <w:uiPriority w:val="99"/>
    <w:semiHidden/>
    <w:unhideWhenUsed/>
    <w:rsid w:val="004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F2"/>
  </w:style>
  <w:style w:type="paragraph" w:styleId="a7">
    <w:name w:val="footer"/>
    <w:basedOn w:val="a"/>
    <w:link w:val="a8"/>
    <w:uiPriority w:val="99"/>
    <w:unhideWhenUsed/>
    <w:rsid w:val="004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F2"/>
  </w:style>
  <w:style w:type="paragraph" w:styleId="a9">
    <w:name w:val="Balloon Text"/>
    <w:basedOn w:val="a"/>
    <w:link w:val="aa"/>
    <w:uiPriority w:val="99"/>
    <w:semiHidden/>
    <w:unhideWhenUsed/>
    <w:rsid w:val="001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4E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4E39F2"/>
    <w:rPr>
      <w:b/>
      <w:bCs/>
    </w:rPr>
  </w:style>
  <w:style w:type="paragraph" w:styleId="a4">
    <w:name w:val="Normal (Web)"/>
    <w:basedOn w:val="a"/>
    <w:uiPriority w:val="99"/>
    <w:semiHidden/>
    <w:unhideWhenUsed/>
    <w:rsid w:val="004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F2"/>
  </w:style>
  <w:style w:type="paragraph" w:styleId="a7">
    <w:name w:val="footer"/>
    <w:basedOn w:val="a"/>
    <w:link w:val="a8"/>
    <w:uiPriority w:val="99"/>
    <w:unhideWhenUsed/>
    <w:rsid w:val="004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F2"/>
  </w:style>
  <w:style w:type="paragraph" w:styleId="a9">
    <w:name w:val="Balloon Text"/>
    <w:basedOn w:val="a"/>
    <w:link w:val="aa"/>
    <w:uiPriority w:val="99"/>
    <w:semiHidden/>
    <w:unhideWhenUsed/>
    <w:rsid w:val="001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2019-02-07T10:32:00Z</cp:lastPrinted>
  <dcterms:created xsi:type="dcterms:W3CDTF">2019-02-07T10:21:00Z</dcterms:created>
  <dcterms:modified xsi:type="dcterms:W3CDTF">2019-02-07T10:33:00Z</dcterms:modified>
</cp:coreProperties>
</file>