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FC" w:rsidRPr="001A5F2C" w:rsidRDefault="002F05FC" w:rsidP="002F05FC">
      <w:pPr>
        <w:ind w:left="-360"/>
        <w:jc w:val="center"/>
        <w:rPr>
          <w:sz w:val="28"/>
          <w:szCs w:val="28"/>
        </w:rPr>
      </w:pPr>
      <w:r w:rsidRPr="001A5F2C">
        <w:rPr>
          <w:sz w:val="28"/>
          <w:szCs w:val="28"/>
        </w:rPr>
        <w:t>АДМИНИСТРАЦИЯ МУНИЦИПАЛЬНОГО ОБРАЗОВАНИЯ «ВОЛОШСКОЕ»</w:t>
      </w:r>
    </w:p>
    <w:p w:rsidR="002F05FC" w:rsidRPr="001A5F2C" w:rsidRDefault="002F05FC" w:rsidP="002F05FC">
      <w:pPr>
        <w:rPr>
          <w:sz w:val="28"/>
          <w:szCs w:val="28"/>
        </w:rPr>
      </w:pPr>
    </w:p>
    <w:p w:rsidR="002F05FC" w:rsidRPr="001A5F2C" w:rsidRDefault="002F05FC" w:rsidP="002F05FC">
      <w:pPr>
        <w:rPr>
          <w:sz w:val="28"/>
          <w:szCs w:val="28"/>
        </w:rPr>
      </w:pPr>
    </w:p>
    <w:p w:rsidR="002F05FC" w:rsidRPr="001A5F2C" w:rsidRDefault="002F05FC" w:rsidP="002F05FC">
      <w:pPr>
        <w:jc w:val="center"/>
        <w:rPr>
          <w:sz w:val="28"/>
          <w:szCs w:val="28"/>
        </w:rPr>
      </w:pPr>
      <w:r w:rsidRPr="001A5F2C">
        <w:rPr>
          <w:sz w:val="28"/>
          <w:szCs w:val="28"/>
        </w:rPr>
        <w:t>ПОСТАНОВЛЕНИЕ</w:t>
      </w:r>
    </w:p>
    <w:p w:rsidR="002F05FC" w:rsidRPr="001A5F2C" w:rsidRDefault="002F05FC" w:rsidP="002F05FC">
      <w:pPr>
        <w:jc w:val="center"/>
        <w:rPr>
          <w:sz w:val="28"/>
          <w:szCs w:val="28"/>
        </w:rPr>
      </w:pPr>
    </w:p>
    <w:p w:rsidR="002F05FC" w:rsidRPr="001A5F2C" w:rsidRDefault="002F05FC" w:rsidP="002F05FC">
      <w:pPr>
        <w:jc w:val="center"/>
        <w:rPr>
          <w:sz w:val="28"/>
          <w:szCs w:val="28"/>
        </w:rPr>
      </w:pPr>
    </w:p>
    <w:p w:rsidR="002F05FC" w:rsidRPr="001A5F2C" w:rsidRDefault="002F05FC" w:rsidP="002F05F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18 мая  2017 г.                                                                                 № 20</w:t>
      </w:r>
    </w:p>
    <w:p w:rsidR="002F05FC" w:rsidRPr="001A5F2C" w:rsidRDefault="002F05FC" w:rsidP="002F05FC">
      <w:pPr>
        <w:rPr>
          <w:sz w:val="28"/>
          <w:szCs w:val="28"/>
        </w:rPr>
      </w:pPr>
    </w:p>
    <w:p w:rsidR="002F05FC" w:rsidRPr="00F64909" w:rsidRDefault="002F05FC" w:rsidP="002F05FC">
      <w:pPr>
        <w:jc w:val="center"/>
      </w:pPr>
      <w:r w:rsidRPr="00F64909">
        <w:t xml:space="preserve">п. Волошка    </w:t>
      </w:r>
      <w:proofErr w:type="spellStart"/>
      <w:r w:rsidRPr="00F64909">
        <w:t>Коношского</w:t>
      </w:r>
      <w:proofErr w:type="spellEnd"/>
      <w:r w:rsidRPr="00F64909">
        <w:t xml:space="preserve"> района</w:t>
      </w:r>
    </w:p>
    <w:p w:rsidR="002F05FC" w:rsidRPr="00F64909" w:rsidRDefault="002F05FC" w:rsidP="002F05FC">
      <w:pPr>
        <w:jc w:val="center"/>
      </w:pPr>
      <w:r w:rsidRPr="00F64909">
        <w:t>Архангельская область</w:t>
      </w:r>
    </w:p>
    <w:p w:rsidR="002F05FC" w:rsidRDefault="002F05FC" w:rsidP="002F05FC">
      <w:pPr>
        <w:jc w:val="center"/>
        <w:rPr>
          <w:sz w:val="28"/>
          <w:szCs w:val="28"/>
        </w:rPr>
      </w:pPr>
    </w:p>
    <w:p w:rsidR="002F05FC" w:rsidRPr="001A5F2C" w:rsidRDefault="002F05FC" w:rsidP="002F05FC">
      <w:pPr>
        <w:jc w:val="center"/>
        <w:rPr>
          <w:sz w:val="28"/>
          <w:szCs w:val="28"/>
        </w:rPr>
      </w:pPr>
    </w:p>
    <w:p w:rsidR="002F05FC" w:rsidRPr="001A5F2C" w:rsidRDefault="002F05FC" w:rsidP="002F0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контрактного управляющего</w:t>
      </w:r>
    </w:p>
    <w:p w:rsidR="002F05FC" w:rsidRPr="001A5F2C" w:rsidRDefault="002F05FC" w:rsidP="002F05FC">
      <w:pPr>
        <w:jc w:val="center"/>
        <w:rPr>
          <w:b/>
          <w:sz w:val="28"/>
          <w:szCs w:val="28"/>
        </w:rPr>
      </w:pPr>
    </w:p>
    <w:p w:rsidR="002F05FC" w:rsidRDefault="002F05FC" w:rsidP="002F05FC">
      <w:pPr>
        <w:ind w:firstLine="513"/>
        <w:rPr>
          <w:sz w:val="28"/>
          <w:szCs w:val="28"/>
        </w:rPr>
      </w:pPr>
    </w:p>
    <w:p w:rsidR="002F05FC" w:rsidRPr="001A5F2C" w:rsidRDefault="002F05FC" w:rsidP="002F05FC">
      <w:pPr>
        <w:ind w:firstLine="513"/>
        <w:rPr>
          <w:sz w:val="28"/>
          <w:szCs w:val="28"/>
        </w:rPr>
      </w:pPr>
    </w:p>
    <w:p w:rsidR="002F05FC" w:rsidRDefault="002F05FC" w:rsidP="002F05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нужд»:</w:t>
      </w:r>
    </w:p>
    <w:p w:rsidR="002F05FC" w:rsidRDefault="002F05FC" w:rsidP="002F05FC">
      <w:pPr>
        <w:ind w:firstLine="567"/>
        <w:jc w:val="both"/>
        <w:rPr>
          <w:sz w:val="28"/>
          <w:szCs w:val="28"/>
        </w:rPr>
      </w:pPr>
    </w:p>
    <w:p w:rsidR="002F05FC" w:rsidRDefault="002F05FC" w:rsidP="002F05F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Возложить обязанности контрактного управляющего, ответственного  за осуществление закупок в администрации МО «Волошское», включая исполнение  каждого контракта, на советника главы МО «Волошское» - Шубину Олесю Евгеньевну.</w:t>
      </w:r>
    </w:p>
    <w:p w:rsidR="002F05FC" w:rsidRDefault="002F05FC" w:rsidP="002F05F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Типовые условия должностного  регламента (должностной инструкции) контрактного управляющего (Приложение 1).</w:t>
      </w:r>
    </w:p>
    <w:p w:rsidR="002F05FC" w:rsidRPr="002F05FC" w:rsidRDefault="002F05FC" w:rsidP="002F05F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F05FC" w:rsidRPr="000A2B4C" w:rsidRDefault="002F05FC" w:rsidP="002F05FC">
      <w:pPr>
        <w:rPr>
          <w:sz w:val="28"/>
          <w:szCs w:val="28"/>
        </w:rPr>
      </w:pPr>
      <w:r w:rsidRPr="000A2B4C">
        <w:rPr>
          <w:sz w:val="28"/>
          <w:szCs w:val="28"/>
        </w:rPr>
        <w:t xml:space="preserve"> </w:t>
      </w:r>
    </w:p>
    <w:p w:rsidR="002F05FC" w:rsidRPr="001A5F2C" w:rsidRDefault="002F05FC" w:rsidP="002F05FC">
      <w:pPr>
        <w:rPr>
          <w:sz w:val="28"/>
          <w:szCs w:val="28"/>
        </w:rPr>
      </w:pPr>
    </w:p>
    <w:p w:rsidR="002F05FC" w:rsidRPr="001A5F2C" w:rsidRDefault="002F05FC" w:rsidP="002F05FC">
      <w:pPr>
        <w:rPr>
          <w:sz w:val="28"/>
          <w:szCs w:val="28"/>
        </w:rPr>
      </w:pPr>
    </w:p>
    <w:p w:rsidR="002F05FC" w:rsidRPr="001A5F2C" w:rsidRDefault="002F05FC" w:rsidP="002F05FC">
      <w:pPr>
        <w:rPr>
          <w:sz w:val="28"/>
          <w:szCs w:val="28"/>
        </w:rPr>
      </w:pPr>
    </w:p>
    <w:p w:rsidR="002F05FC" w:rsidRPr="001A5F2C" w:rsidRDefault="002F05FC" w:rsidP="002F05F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A5F2C">
        <w:rPr>
          <w:sz w:val="28"/>
          <w:szCs w:val="28"/>
        </w:rPr>
        <w:t xml:space="preserve">Глава МО «Волошское»                                     </w:t>
      </w:r>
      <w:r>
        <w:rPr>
          <w:sz w:val="28"/>
          <w:szCs w:val="28"/>
        </w:rPr>
        <w:t xml:space="preserve">                        </w:t>
      </w:r>
      <w:proofErr w:type="spellStart"/>
      <w:r w:rsidRPr="001A5F2C">
        <w:rPr>
          <w:sz w:val="28"/>
          <w:szCs w:val="28"/>
        </w:rPr>
        <w:t>Ю.Б.Попов</w:t>
      </w:r>
      <w:proofErr w:type="spellEnd"/>
    </w:p>
    <w:p w:rsidR="009B0BD9" w:rsidRDefault="009B0BD9"/>
    <w:p w:rsidR="00D515F2" w:rsidRDefault="00D515F2"/>
    <w:p w:rsidR="00D515F2" w:rsidRDefault="00D515F2"/>
    <w:p w:rsidR="00D515F2" w:rsidRDefault="00D515F2"/>
    <w:p w:rsidR="00D515F2" w:rsidRDefault="00D515F2"/>
    <w:p w:rsidR="00D515F2" w:rsidRDefault="00D515F2"/>
    <w:p w:rsidR="00D515F2" w:rsidRDefault="00D515F2"/>
    <w:p w:rsidR="00D515F2" w:rsidRDefault="00D515F2"/>
    <w:p w:rsidR="00D515F2" w:rsidRDefault="00D515F2"/>
    <w:p w:rsidR="00D515F2" w:rsidRDefault="00D515F2"/>
    <w:p w:rsidR="00D515F2" w:rsidRDefault="00D515F2"/>
    <w:p w:rsidR="00D515F2" w:rsidRDefault="00D515F2"/>
    <w:p w:rsidR="00D515F2" w:rsidRDefault="00D515F2"/>
    <w:p w:rsidR="00D515F2" w:rsidRDefault="00D515F2"/>
    <w:p w:rsidR="00D515F2" w:rsidRDefault="00D515F2"/>
    <w:p w:rsidR="00D515F2" w:rsidRDefault="00D515F2"/>
    <w:p w:rsidR="00D515F2" w:rsidRDefault="00D515F2"/>
    <w:p w:rsidR="00D515F2" w:rsidRDefault="00D515F2"/>
    <w:p w:rsidR="00D515F2" w:rsidRDefault="00D515F2"/>
    <w:p w:rsidR="00D515F2" w:rsidRPr="00D515F2" w:rsidRDefault="00D515F2" w:rsidP="00D515F2">
      <w:pPr>
        <w:widowControl w:val="0"/>
        <w:autoSpaceDE w:val="0"/>
        <w:autoSpaceDN w:val="0"/>
        <w:adjustRightInd w:val="0"/>
        <w:jc w:val="right"/>
        <w:rPr>
          <w:b/>
          <w:i/>
        </w:rPr>
      </w:pPr>
      <w:r w:rsidRPr="00D515F2">
        <w:rPr>
          <w:b/>
          <w:i/>
        </w:rPr>
        <w:lastRenderedPageBreak/>
        <w:t>Приложение 1</w:t>
      </w:r>
    </w:p>
    <w:p w:rsidR="00D515F2" w:rsidRPr="00D515F2" w:rsidRDefault="00D515F2" w:rsidP="00D515F2">
      <w:pPr>
        <w:widowControl w:val="0"/>
        <w:autoSpaceDE w:val="0"/>
        <w:autoSpaceDN w:val="0"/>
        <w:adjustRightInd w:val="0"/>
        <w:jc w:val="right"/>
      </w:pPr>
      <w:r w:rsidRPr="00D515F2">
        <w:t>К постановлению</w:t>
      </w:r>
    </w:p>
    <w:p w:rsidR="00D515F2" w:rsidRPr="00D515F2" w:rsidRDefault="00D515F2" w:rsidP="00D515F2">
      <w:pPr>
        <w:widowControl w:val="0"/>
        <w:autoSpaceDE w:val="0"/>
        <w:autoSpaceDN w:val="0"/>
        <w:adjustRightInd w:val="0"/>
        <w:jc w:val="right"/>
      </w:pPr>
      <w:r w:rsidRPr="00D515F2">
        <w:t>администрации МО «Волошское»</w:t>
      </w:r>
    </w:p>
    <w:p w:rsidR="00D515F2" w:rsidRPr="00D515F2" w:rsidRDefault="00D515F2" w:rsidP="00D515F2">
      <w:pPr>
        <w:widowControl w:val="0"/>
        <w:autoSpaceDE w:val="0"/>
        <w:autoSpaceDN w:val="0"/>
        <w:adjustRightInd w:val="0"/>
        <w:jc w:val="right"/>
      </w:pPr>
      <w:r w:rsidRPr="00D515F2">
        <w:t>от 18.05.2017г. № 20</w:t>
      </w:r>
    </w:p>
    <w:p w:rsidR="00D515F2" w:rsidRPr="00D515F2" w:rsidRDefault="00D515F2" w:rsidP="00D515F2">
      <w:pPr>
        <w:widowControl w:val="0"/>
        <w:autoSpaceDE w:val="0"/>
        <w:autoSpaceDN w:val="0"/>
        <w:adjustRightInd w:val="0"/>
        <w:jc w:val="right"/>
      </w:pPr>
    </w:p>
    <w:p w:rsidR="00D515F2" w:rsidRPr="00D515F2" w:rsidRDefault="00D515F2" w:rsidP="00D515F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515F2">
        <w:rPr>
          <w:b/>
        </w:rPr>
        <w:t>Типовые условия</w:t>
      </w:r>
    </w:p>
    <w:p w:rsidR="00D515F2" w:rsidRPr="00D515F2" w:rsidRDefault="00D515F2" w:rsidP="00D515F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515F2">
        <w:rPr>
          <w:b/>
        </w:rPr>
        <w:t>должностного регламента (должностной инструкции)</w:t>
      </w:r>
    </w:p>
    <w:p w:rsidR="00D515F2" w:rsidRPr="00D515F2" w:rsidRDefault="00D515F2" w:rsidP="00D515F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515F2">
        <w:rPr>
          <w:b/>
        </w:rPr>
        <w:t>контрактного управляющего</w:t>
      </w:r>
    </w:p>
    <w:p w:rsidR="00D515F2" w:rsidRPr="00D515F2" w:rsidRDefault="00D515F2" w:rsidP="00D515F2">
      <w:pPr>
        <w:widowControl w:val="0"/>
        <w:autoSpaceDE w:val="0"/>
        <w:autoSpaceDN w:val="0"/>
        <w:adjustRightInd w:val="0"/>
        <w:jc w:val="center"/>
        <w:outlineLvl w:val="1"/>
      </w:pPr>
    </w:p>
    <w:p w:rsidR="00D515F2" w:rsidRPr="00D515F2" w:rsidRDefault="00D515F2" w:rsidP="00D515F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515F2">
        <w:rPr>
          <w:b/>
        </w:rPr>
        <w:t>1. Общие положения</w:t>
      </w:r>
    </w:p>
    <w:p w:rsidR="00D515F2" w:rsidRPr="00D515F2" w:rsidRDefault="00D515F2" w:rsidP="00D515F2">
      <w:pPr>
        <w:widowControl w:val="0"/>
        <w:autoSpaceDE w:val="0"/>
        <w:autoSpaceDN w:val="0"/>
        <w:adjustRightInd w:val="0"/>
        <w:ind w:firstLine="540"/>
        <w:jc w:val="both"/>
      </w:pPr>
    </w:p>
    <w:p w:rsidR="00D515F2" w:rsidRPr="00D515F2" w:rsidRDefault="00D515F2" w:rsidP="00D515F2">
      <w:pPr>
        <w:widowControl w:val="0"/>
        <w:autoSpaceDE w:val="0"/>
        <w:autoSpaceDN w:val="0"/>
        <w:adjustRightInd w:val="0"/>
        <w:ind w:firstLine="709"/>
        <w:jc w:val="both"/>
      </w:pPr>
      <w:r w:rsidRPr="00D515F2">
        <w:t>1.1. Должность контрактного управляющего администрации МО «Волошское»</w:t>
      </w:r>
      <w:r w:rsidRPr="00D515F2">
        <w:rPr>
          <w:i/>
        </w:rPr>
        <w:t xml:space="preserve"> </w:t>
      </w:r>
      <w:r w:rsidRPr="00D515F2">
        <w:t>предназначена для выполнения функции по закупке или нескольким закупкам, включая исполнение каждого контракта.</w:t>
      </w:r>
    </w:p>
    <w:p w:rsidR="00D515F2" w:rsidRPr="00D515F2" w:rsidRDefault="00D515F2" w:rsidP="00D515F2">
      <w:pPr>
        <w:widowControl w:val="0"/>
        <w:autoSpaceDE w:val="0"/>
        <w:autoSpaceDN w:val="0"/>
        <w:adjustRightInd w:val="0"/>
        <w:ind w:firstLine="540"/>
        <w:jc w:val="both"/>
      </w:pPr>
      <w:r w:rsidRPr="00D515F2">
        <w:t>1.2. Контрактный управляющий непосредственно подчиняется Главе МО «Волошское»</w:t>
      </w:r>
      <w:r w:rsidRPr="00D515F2">
        <w:rPr>
          <w:i/>
        </w:rPr>
        <w:t>,</w:t>
      </w:r>
      <w:r w:rsidRPr="00D515F2">
        <w:t xml:space="preserve"> взаимодействует со специалистами администрации МО «Волошское» в пределах компетенции замещаемой должности.</w:t>
      </w:r>
    </w:p>
    <w:p w:rsidR="00D515F2" w:rsidRPr="00D515F2" w:rsidRDefault="00D515F2" w:rsidP="00D515F2">
      <w:pPr>
        <w:widowControl w:val="0"/>
        <w:autoSpaceDE w:val="0"/>
        <w:autoSpaceDN w:val="0"/>
        <w:adjustRightInd w:val="0"/>
        <w:ind w:firstLine="540"/>
        <w:jc w:val="both"/>
      </w:pPr>
      <w:r w:rsidRPr="00D515F2">
        <w:t>1.3. Контрактный управляющий назначается на муниципальную должность и освобождается от должности постановлением Главы МО «Волошское»</w:t>
      </w:r>
      <w:r w:rsidRPr="00D515F2">
        <w:rPr>
          <w:i/>
        </w:rPr>
        <w:t xml:space="preserve">. </w:t>
      </w:r>
    </w:p>
    <w:p w:rsidR="00D515F2" w:rsidRPr="00D515F2" w:rsidRDefault="00D515F2" w:rsidP="00D515F2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Par1046"/>
      <w:bookmarkEnd w:id="0"/>
    </w:p>
    <w:p w:rsidR="00D515F2" w:rsidRPr="00D515F2" w:rsidRDefault="00D515F2" w:rsidP="00D515F2">
      <w:pPr>
        <w:widowControl w:val="0"/>
        <w:autoSpaceDE w:val="0"/>
        <w:autoSpaceDN w:val="0"/>
        <w:adjustRightInd w:val="0"/>
        <w:jc w:val="center"/>
        <w:outlineLvl w:val="1"/>
      </w:pPr>
      <w:r w:rsidRPr="00D515F2">
        <w:rPr>
          <w:b/>
        </w:rPr>
        <w:t>2. Квалификационные требования</w:t>
      </w:r>
      <w:r w:rsidRPr="00D515F2">
        <w:t xml:space="preserve"> </w:t>
      </w:r>
    </w:p>
    <w:p w:rsidR="00D515F2" w:rsidRPr="00D515F2" w:rsidRDefault="00D515F2" w:rsidP="00D515F2">
      <w:pPr>
        <w:widowControl w:val="0"/>
        <w:autoSpaceDE w:val="0"/>
        <w:autoSpaceDN w:val="0"/>
        <w:adjustRightInd w:val="0"/>
        <w:ind w:firstLine="540"/>
        <w:jc w:val="both"/>
      </w:pPr>
    </w:p>
    <w:p w:rsidR="00D515F2" w:rsidRPr="00D515F2" w:rsidRDefault="00D515F2" w:rsidP="00D515F2">
      <w:pPr>
        <w:widowControl w:val="0"/>
        <w:autoSpaceDE w:val="0"/>
        <w:autoSpaceDN w:val="0"/>
        <w:adjustRightInd w:val="0"/>
        <w:ind w:firstLine="540"/>
        <w:jc w:val="both"/>
      </w:pPr>
      <w:r w:rsidRPr="00D515F2">
        <w:t xml:space="preserve"> Для назначения на должность контрактного управляющего муниципальные служащие должны соответствовать следующим требованиям:</w:t>
      </w:r>
    </w:p>
    <w:p w:rsidR="00D515F2" w:rsidRPr="00D515F2" w:rsidRDefault="00D515F2" w:rsidP="00D515F2">
      <w:pPr>
        <w:widowControl w:val="0"/>
        <w:autoSpaceDE w:val="0"/>
        <w:autoSpaceDN w:val="0"/>
        <w:adjustRightInd w:val="0"/>
        <w:ind w:firstLine="540"/>
        <w:jc w:val="both"/>
      </w:pPr>
      <w:r w:rsidRPr="00D515F2">
        <w:t>а) наличие высшего профессионального образования (</w:t>
      </w:r>
      <w:r w:rsidRPr="00D515F2">
        <w:rPr>
          <w:rStyle w:val="f"/>
          <w:i/>
        </w:rPr>
        <w:t>среднего</w:t>
      </w:r>
      <w:r w:rsidRPr="00D515F2">
        <w:rPr>
          <w:rStyle w:val="blk"/>
          <w:i/>
        </w:rPr>
        <w:t xml:space="preserve"> </w:t>
      </w:r>
      <w:r w:rsidRPr="00D515F2">
        <w:rPr>
          <w:rStyle w:val="f"/>
          <w:i/>
        </w:rPr>
        <w:t>профессионального</w:t>
      </w:r>
      <w:r w:rsidRPr="00D515F2">
        <w:rPr>
          <w:rStyle w:val="blk"/>
          <w:i/>
        </w:rPr>
        <w:t xml:space="preserve"> образования по программам подготовки специалистов </w:t>
      </w:r>
      <w:r w:rsidRPr="00D515F2">
        <w:rPr>
          <w:rStyle w:val="f"/>
          <w:i/>
        </w:rPr>
        <w:t>среднего</w:t>
      </w:r>
      <w:r w:rsidRPr="00D515F2">
        <w:rPr>
          <w:rStyle w:val="blk"/>
          <w:i/>
        </w:rPr>
        <w:t xml:space="preserve"> звена</w:t>
      </w:r>
      <w:r w:rsidRPr="00D515F2">
        <w:t>);</w:t>
      </w:r>
    </w:p>
    <w:p w:rsidR="00D515F2" w:rsidRPr="00D515F2" w:rsidRDefault="00D515F2" w:rsidP="00D515F2">
      <w:pPr>
        <w:autoSpaceDE w:val="0"/>
        <w:autoSpaceDN w:val="0"/>
        <w:adjustRightInd w:val="0"/>
        <w:ind w:firstLine="540"/>
        <w:jc w:val="both"/>
      </w:pPr>
      <w:r w:rsidRPr="00D515F2">
        <w:t>б) наличие высшего образования или дополнительного профессионального образование в сфере закупок;</w:t>
      </w:r>
    </w:p>
    <w:p w:rsidR="00D515F2" w:rsidRPr="00D515F2" w:rsidRDefault="00D515F2" w:rsidP="00D515F2">
      <w:pPr>
        <w:widowControl w:val="0"/>
        <w:autoSpaceDE w:val="0"/>
        <w:autoSpaceDN w:val="0"/>
        <w:adjustRightInd w:val="0"/>
        <w:ind w:firstLine="540"/>
        <w:jc w:val="both"/>
      </w:pPr>
      <w:r w:rsidRPr="00D515F2">
        <w:t xml:space="preserve">в) наличие не менее двух лет стажа муниципальной службы (государственной службы) или не менее четырех лет стажа работы по специальности; </w:t>
      </w:r>
    </w:p>
    <w:p w:rsidR="00D515F2" w:rsidRPr="00D515F2" w:rsidRDefault="00D515F2" w:rsidP="00D515F2">
      <w:r w:rsidRPr="00D515F2">
        <w:t xml:space="preserve">       </w:t>
      </w:r>
      <w:proofErr w:type="gramStart"/>
      <w:r w:rsidRPr="00D515F2">
        <w:t>г)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законы соответствующего субъекта и нормативные акты органов местного самоуправления, иных нормативных правовых актов и служебных документов, регулирующих законодательство Российской Федерации и иные нормативные правовые акты о контрактной системе в сфере закупок товаров, работ, услуг для обеспечения государственных</w:t>
      </w:r>
      <w:proofErr w:type="gramEnd"/>
      <w:r w:rsidRPr="00D515F2">
        <w:t xml:space="preserve"> и муниципальных нужд, основ управления и организации труда и делопроизводства, процесса прохождения муниципальной службы, норм делового общения, форм и методов работы с применением автоматизированных средств управления, служебного распорядка Заказчика, порядка работы со служебной и секретной информацией, правил охраны труда и противопожарной безопасности, а также знание специфики объектов закупок Заказчика;</w:t>
      </w:r>
    </w:p>
    <w:p w:rsidR="00D515F2" w:rsidRPr="00D515F2" w:rsidRDefault="00D515F2" w:rsidP="00D515F2">
      <w:pPr>
        <w:widowControl w:val="0"/>
        <w:autoSpaceDE w:val="0"/>
        <w:autoSpaceDN w:val="0"/>
        <w:adjustRightInd w:val="0"/>
        <w:ind w:firstLine="540"/>
        <w:jc w:val="both"/>
      </w:pPr>
      <w:r w:rsidRPr="00D515F2">
        <w:t>д) наличие профессиональных навыков, необходимых для осуществления закупки или нескольких закупок, включая исполнение контрактов,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продуктами.</w:t>
      </w:r>
    </w:p>
    <w:p w:rsidR="00D515F2" w:rsidRPr="00D515F2" w:rsidRDefault="00D515F2" w:rsidP="00D515F2">
      <w:pPr>
        <w:widowControl w:val="0"/>
        <w:autoSpaceDE w:val="0"/>
        <w:autoSpaceDN w:val="0"/>
        <w:adjustRightInd w:val="0"/>
        <w:ind w:firstLine="540"/>
        <w:jc w:val="both"/>
      </w:pPr>
    </w:p>
    <w:p w:rsidR="00D515F2" w:rsidRPr="00D515F2" w:rsidRDefault="00D515F2" w:rsidP="00D515F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1057"/>
      <w:bookmarkEnd w:id="1"/>
      <w:r w:rsidRPr="00D515F2">
        <w:rPr>
          <w:b/>
        </w:rPr>
        <w:t>3. Должностные обязанности, права и ответственность</w:t>
      </w:r>
    </w:p>
    <w:p w:rsidR="00D515F2" w:rsidRPr="00D515F2" w:rsidRDefault="00D515F2" w:rsidP="00D515F2">
      <w:pPr>
        <w:widowControl w:val="0"/>
        <w:autoSpaceDE w:val="0"/>
        <w:autoSpaceDN w:val="0"/>
        <w:adjustRightInd w:val="0"/>
        <w:jc w:val="both"/>
      </w:pPr>
    </w:p>
    <w:p w:rsidR="00D515F2" w:rsidRPr="00D515F2" w:rsidRDefault="00D515F2" w:rsidP="00D515F2">
      <w:pPr>
        <w:widowControl w:val="0"/>
        <w:autoSpaceDE w:val="0"/>
        <w:autoSpaceDN w:val="0"/>
        <w:adjustRightInd w:val="0"/>
        <w:ind w:firstLine="540"/>
        <w:jc w:val="both"/>
      </w:pPr>
      <w:r w:rsidRPr="00D515F2">
        <w:t xml:space="preserve">3.1. Основные права и обязанности контрактного управляющего, а также запреты и требования, связанные с муниципальной службой, которые установлены в его отношении, предусмотрены: </w:t>
      </w:r>
    </w:p>
    <w:p w:rsidR="00D515F2" w:rsidRPr="00D515F2" w:rsidRDefault="00D515F2" w:rsidP="00D515F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hanging="834"/>
        <w:jc w:val="both"/>
      </w:pPr>
      <w:r w:rsidRPr="00D515F2">
        <w:t>статьями 11, 12, 13, 14 Федерального закона от 02.03.2007 № 25-ФЗ</w:t>
      </w:r>
      <w:r w:rsidRPr="00D515F2">
        <w:rPr>
          <w:b/>
        </w:rPr>
        <w:t xml:space="preserve"> </w:t>
      </w:r>
      <w:r w:rsidRPr="00D515F2">
        <w:t>"О муниципальной службе в Российской Федерации"</w:t>
      </w:r>
      <w:r w:rsidRPr="00D515F2">
        <w:rPr>
          <w:rStyle w:val="a6"/>
        </w:rPr>
        <w:footnoteReference w:id="1"/>
      </w:r>
      <w:r w:rsidRPr="00D515F2">
        <w:t>.</w:t>
      </w:r>
    </w:p>
    <w:p w:rsidR="00D515F2" w:rsidRPr="00D515F2" w:rsidRDefault="00D515F2" w:rsidP="00D515F2">
      <w:pPr>
        <w:pStyle w:val="a3"/>
        <w:widowControl w:val="0"/>
        <w:autoSpaceDE w:val="0"/>
        <w:autoSpaceDN w:val="0"/>
        <w:adjustRightInd w:val="0"/>
        <w:ind w:left="1260"/>
        <w:jc w:val="both"/>
      </w:pPr>
    </w:p>
    <w:p w:rsidR="00D515F2" w:rsidRPr="00D515F2" w:rsidRDefault="00D515F2" w:rsidP="00D515F2">
      <w:r w:rsidRPr="00D515F2">
        <w:t>3.2.  Контрактный управляющий в своей деятельности руководствуется:</w:t>
      </w:r>
    </w:p>
    <w:p w:rsidR="00D515F2" w:rsidRPr="00D515F2" w:rsidRDefault="00D515F2" w:rsidP="00D515F2">
      <w:pPr>
        <w:pStyle w:val="a3"/>
        <w:numPr>
          <w:ilvl w:val="0"/>
          <w:numId w:val="5"/>
        </w:numPr>
        <w:spacing w:line="276" w:lineRule="auto"/>
      </w:pPr>
      <w:r w:rsidRPr="00D515F2">
        <w:t>Конституцией Российской Федерации;</w:t>
      </w:r>
    </w:p>
    <w:p w:rsidR="00D515F2" w:rsidRPr="00D515F2" w:rsidRDefault="00D515F2" w:rsidP="00D515F2">
      <w:pPr>
        <w:pStyle w:val="a3"/>
        <w:numPr>
          <w:ilvl w:val="0"/>
          <w:numId w:val="5"/>
        </w:numPr>
        <w:spacing w:line="276" w:lineRule="auto"/>
      </w:pPr>
      <w:r w:rsidRPr="00D515F2">
        <w:t>Гражданским кодексом Российской Федерации;</w:t>
      </w:r>
    </w:p>
    <w:p w:rsidR="00D515F2" w:rsidRPr="00D515F2" w:rsidRDefault="00D515F2" w:rsidP="00D515F2">
      <w:pPr>
        <w:pStyle w:val="a3"/>
        <w:numPr>
          <w:ilvl w:val="0"/>
          <w:numId w:val="5"/>
        </w:numPr>
        <w:spacing w:line="276" w:lineRule="auto"/>
      </w:pPr>
      <w:r w:rsidRPr="00D515F2">
        <w:t>Бюджетным кодексом Российской Федерации;</w:t>
      </w:r>
    </w:p>
    <w:p w:rsidR="00D515F2" w:rsidRPr="00D515F2" w:rsidRDefault="00D515F2" w:rsidP="00D515F2">
      <w:pPr>
        <w:pStyle w:val="a3"/>
        <w:numPr>
          <w:ilvl w:val="0"/>
          <w:numId w:val="5"/>
        </w:numPr>
        <w:spacing w:line="276" w:lineRule="auto"/>
      </w:pPr>
      <w:r w:rsidRPr="00D515F2">
        <w:t xml:space="preserve">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D515F2">
          <w:t>2013 г</w:t>
        </w:r>
      </w:smartTag>
      <w:r w:rsidRPr="00D515F2">
        <w:t>. № 44-ФЗ «О контрактной системе в сфере закупок товаров, работ, услуг для обеспечения государственных и муниципальных нужд»;</w:t>
      </w:r>
    </w:p>
    <w:p w:rsidR="00D515F2" w:rsidRPr="00D515F2" w:rsidRDefault="00D515F2" w:rsidP="00D515F2">
      <w:pPr>
        <w:pStyle w:val="a3"/>
        <w:numPr>
          <w:ilvl w:val="0"/>
          <w:numId w:val="5"/>
        </w:numPr>
        <w:spacing w:line="276" w:lineRule="auto"/>
      </w:pPr>
      <w:r w:rsidRPr="00D515F2">
        <w:t>иными нормативными правовыми актами;</w:t>
      </w:r>
    </w:p>
    <w:p w:rsidR="00D515F2" w:rsidRPr="00D515F2" w:rsidRDefault="00D515F2" w:rsidP="00D515F2">
      <w:pPr>
        <w:pStyle w:val="a3"/>
        <w:numPr>
          <w:ilvl w:val="0"/>
          <w:numId w:val="5"/>
        </w:numPr>
        <w:spacing w:line="276" w:lineRule="auto"/>
      </w:pPr>
      <w:r w:rsidRPr="00D515F2">
        <w:t>законами соответствующего субъекта Российской Федерации и нормативными актами органов местного самоуправления;</w:t>
      </w:r>
    </w:p>
    <w:p w:rsidR="00D515F2" w:rsidRPr="00D515F2" w:rsidRDefault="00D515F2" w:rsidP="00D515F2">
      <w:pPr>
        <w:pStyle w:val="a3"/>
        <w:numPr>
          <w:ilvl w:val="0"/>
          <w:numId w:val="5"/>
        </w:numPr>
        <w:spacing w:line="276" w:lineRule="auto"/>
      </w:pPr>
      <w:r w:rsidRPr="00D515F2">
        <w:t>настоящим должностным регламентом.</w:t>
      </w:r>
    </w:p>
    <w:p w:rsidR="00D515F2" w:rsidRPr="00D515F2" w:rsidRDefault="00D515F2" w:rsidP="00D515F2">
      <w:pPr>
        <w:widowControl w:val="0"/>
        <w:autoSpaceDE w:val="0"/>
        <w:autoSpaceDN w:val="0"/>
        <w:adjustRightInd w:val="0"/>
        <w:ind w:firstLine="540"/>
        <w:jc w:val="both"/>
      </w:pPr>
    </w:p>
    <w:p w:rsidR="00D515F2" w:rsidRPr="00D515F2" w:rsidRDefault="00D515F2" w:rsidP="00D515F2">
      <w:pPr>
        <w:widowControl w:val="0"/>
        <w:autoSpaceDE w:val="0"/>
        <w:autoSpaceDN w:val="0"/>
        <w:adjustRightInd w:val="0"/>
        <w:ind w:firstLine="540"/>
        <w:jc w:val="both"/>
      </w:pPr>
      <w:r w:rsidRPr="00D515F2">
        <w:t>3.3.  Контрактный управляющий осуществляет иные права и исполняет обязанности, предусмотренные законодательством Российской Федерации, распорядительными документами Заказчика.</w:t>
      </w:r>
    </w:p>
    <w:p w:rsidR="00D515F2" w:rsidRPr="00D515F2" w:rsidRDefault="00D515F2" w:rsidP="00D515F2">
      <w:pPr>
        <w:autoSpaceDE w:val="0"/>
        <w:autoSpaceDN w:val="0"/>
        <w:adjustRightInd w:val="0"/>
        <w:ind w:firstLine="540"/>
        <w:jc w:val="both"/>
      </w:pPr>
      <w:r w:rsidRPr="00D515F2">
        <w:t xml:space="preserve">3.4. Контрактный управляющий является </w:t>
      </w:r>
      <w:r w:rsidRPr="00D515F2">
        <w:rPr>
          <w:rFonts w:eastAsia="Calibri"/>
        </w:rPr>
        <w:t>должностным лицом, ответственным за осуществление закупки или нескольких закупок, включая исполнение каждого контракта;</w:t>
      </w:r>
    </w:p>
    <w:p w:rsidR="00D515F2" w:rsidRPr="00D515F2" w:rsidRDefault="00D515F2" w:rsidP="00D515F2">
      <w:pPr>
        <w:widowControl w:val="0"/>
        <w:autoSpaceDE w:val="0"/>
        <w:autoSpaceDN w:val="0"/>
        <w:adjustRightInd w:val="0"/>
        <w:ind w:firstLine="540"/>
        <w:jc w:val="both"/>
      </w:pPr>
      <w:r w:rsidRPr="00D515F2">
        <w:t>3.5. В функции и полномочия контрактного управляющего входят:</w:t>
      </w:r>
    </w:p>
    <w:p w:rsidR="00D515F2" w:rsidRPr="00D515F2" w:rsidRDefault="00D515F2" w:rsidP="00D515F2">
      <w:pPr>
        <w:pStyle w:val="hp"/>
      </w:pPr>
      <w:r w:rsidRPr="00D515F2">
        <w:t xml:space="preserve">  разработка плана закупок, внесение в него изменений, размещение в единой информационной системе; </w:t>
      </w:r>
    </w:p>
    <w:p w:rsidR="00D515F2" w:rsidRPr="00D515F2" w:rsidRDefault="00D515F2" w:rsidP="00D515F2">
      <w:pPr>
        <w:pStyle w:val="hp"/>
      </w:pPr>
      <w:r w:rsidRPr="00D515F2">
        <w:t xml:space="preserve">  </w:t>
      </w:r>
      <w:bookmarkStart w:id="2" w:name="36"/>
      <w:bookmarkEnd w:id="2"/>
      <w:r w:rsidRPr="00D515F2">
        <w:t>разработка плана-графика, внесение в него изменений, размещение в единой информационной системе;</w:t>
      </w:r>
    </w:p>
    <w:p w:rsidR="00D515F2" w:rsidRPr="00D515F2" w:rsidRDefault="00D515F2" w:rsidP="00D515F2">
      <w:pPr>
        <w:pStyle w:val="hp"/>
      </w:pPr>
      <w:r w:rsidRPr="00D515F2">
        <w:t xml:space="preserve">  </w:t>
      </w:r>
      <w:bookmarkStart w:id="3" w:name="38"/>
      <w:bookmarkEnd w:id="3"/>
      <w:r w:rsidRPr="00D515F2">
        <w:t xml:space="preserve">подготовка и размещение в единой информационной системе извещений, документации о закупках, проектов контрактов; </w:t>
      </w:r>
    </w:p>
    <w:p w:rsidR="00D515F2" w:rsidRPr="00D515F2" w:rsidRDefault="00D515F2" w:rsidP="00D515F2">
      <w:pPr>
        <w:pStyle w:val="hp"/>
      </w:pPr>
      <w:r w:rsidRPr="00D515F2">
        <w:t xml:space="preserve">  </w:t>
      </w:r>
      <w:bookmarkStart w:id="4" w:name="40"/>
      <w:bookmarkEnd w:id="4"/>
      <w:r w:rsidRPr="00D515F2">
        <w:t xml:space="preserve">обеспечение осуществления закупок, в том числе заключение контрактов; </w:t>
      </w:r>
    </w:p>
    <w:p w:rsidR="00D515F2" w:rsidRPr="00D515F2" w:rsidRDefault="00D515F2" w:rsidP="00D515F2">
      <w:pPr>
        <w:pStyle w:val="hp"/>
      </w:pPr>
      <w:r w:rsidRPr="00D515F2">
        <w:t>  обеспечение исполнения каждого контракта;</w:t>
      </w:r>
    </w:p>
    <w:p w:rsidR="00D515F2" w:rsidRPr="00D515F2" w:rsidRDefault="00D515F2" w:rsidP="00D515F2">
      <w:pPr>
        <w:pStyle w:val="hp"/>
      </w:pPr>
      <w:r w:rsidRPr="00D515F2">
        <w:t xml:space="preserve">  </w:t>
      </w:r>
      <w:bookmarkStart w:id="5" w:name="42"/>
      <w:bookmarkEnd w:id="5"/>
      <w:r w:rsidRPr="00D515F2">
        <w:t xml:space="preserve">участие в рассмотрении дел об обжаловании результатов закупки, осуществление подготовки материалов для претензионной работы; </w:t>
      </w:r>
    </w:p>
    <w:p w:rsidR="00D515F2" w:rsidRPr="00D515F2" w:rsidRDefault="00D515F2" w:rsidP="00D515F2">
      <w:pPr>
        <w:pStyle w:val="hp"/>
      </w:pPr>
      <w:r w:rsidRPr="00D515F2">
        <w:t xml:space="preserve">  </w:t>
      </w:r>
      <w:bookmarkStart w:id="6" w:name="44"/>
      <w:bookmarkEnd w:id="6"/>
      <w:r w:rsidRPr="00D515F2">
        <w:t>организация в случае необходимости на стадии планирования закупок консультации с поставщиками (подрядчиками, исполнителями) и участие в таких консультациях для определения состояния конкурентной среды на соответствующих рынках товаров, работ, услуг;</w:t>
      </w:r>
    </w:p>
    <w:p w:rsidR="00D515F2" w:rsidRPr="00D515F2" w:rsidRDefault="00D515F2" w:rsidP="00D515F2">
      <w:pPr>
        <w:pStyle w:val="hp"/>
      </w:pPr>
      <w:r w:rsidRPr="00D515F2">
        <w:t xml:space="preserve">  </w:t>
      </w:r>
      <w:bookmarkStart w:id="7" w:name="46"/>
      <w:bookmarkEnd w:id="7"/>
      <w:r w:rsidRPr="00D515F2">
        <w:t xml:space="preserve">подготовка и направление приглашений принять участие в определении поставщиков (подрядчиков, исполнителей) закрытыми способами. </w:t>
      </w:r>
    </w:p>
    <w:p w:rsidR="00D515F2" w:rsidRPr="00D515F2" w:rsidRDefault="00D515F2" w:rsidP="00D515F2">
      <w:pPr>
        <w:widowControl w:val="0"/>
        <w:autoSpaceDE w:val="0"/>
        <w:autoSpaceDN w:val="0"/>
        <w:adjustRightInd w:val="0"/>
        <w:ind w:firstLine="540"/>
        <w:jc w:val="both"/>
      </w:pPr>
    </w:p>
    <w:p w:rsidR="00D515F2" w:rsidRPr="00D515F2" w:rsidRDefault="00D515F2" w:rsidP="00D515F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515F2">
        <w:t>3.6. П</w:t>
      </w:r>
      <w:r w:rsidRPr="00D515F2">
        <w:rPr>
          <w:rFonts w:eastAsia="Calibri"/>
        </w:rPr>
        <w:t>овышение квалификации контрактного управляющего осуществляется по мере необходимости, но не реже одного раза в три года.</w:t>
      </w:r>
    </w:p>
    <w:p w:rsidR="00D515F2" w:rsidRPr="00D515F2" w:rsidRDefault="00D515F2" w:rsidP="00D515F2">
      <w:pPr>
        <w:autoSpaceDE w:val="0"/>
        <w:autoSpaceDN w:val="0"/>
        <w:adjustRightInd w:val="0"/>
        <w:ind w:firstLine="540"/>
        <w:jc w:val="both"/>
      </w:pPr>
    </w:p>
    <w:p w:rsidR="00D515F2" w:rsidRDefault="00D515F2" w:rsidP="00D515F2">
      <w:pPr>
        <w:widowControl w:val="0"/>
        <w:autoSpaceDE w:val="0"/>
        <w:autoSpaceDN w:val="0"/>
        <w:adjustRightInd w:val="0"/>
        <w:ind w:firstLine="540"/>
        <w:jc w:val="both"/>
      </w:pPr>
      <w:r w:rsidRPr="00D515F2">
        <w:t>3.7.Контрактный управляющий за неисполнение или ненадлежащее исполнение должностных обязанностей может быть привлечен к дисциплинарной, гражданско-правовой, административной, уголовной ответственности в соответствии с законодательством Российской Федерации.</w:t>
      </w:r>
    </w:p>
    <w:p w:rsidR="00D515F2" w:rsidRDefault="00D515F2" w:rsidP="00D515F2">
      <w:pPr>
        <w:widowControl w:val="0"/>
        <w:autoSpaceDE w:val="0"/>
        <w:autoSpaceDN w:val="0"/>
        <w:adjustRightInd w:val="0"/>
        <w:ind w:firstLine="540"/>
        <w:jc w:val="both"/>
      </w:pPr>
    </w:p>
    <w:p w:rsidR="00D515F2" w:rsidRDefault="00D515F2" w:rsidP="00D515F2">
      <w:pPr>
        <w:widowControl w:val="0"/>
        <w:autoSpaceDE w:val="0"/>
        <w:autoSpaceDN w:val="0"/>
        <w:adjustRightInd w:val="0"/>
        <w:ind w:firstLine="540"/>
        <w:jc w:val="both"/>
      </w:pPr>
    </w:p>
    <w:p w:rsidR="00D515F2" w:rsidRPr="00D515F2" w:rsidRDefault="00D515F2" w:rsidP="00D515F2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_GoBack"/>
      <w:bookmarkEnd w:id="8"/>
    </w:p>
    <w:p w:rsidR="00D515F2" w:rsidRPr="00D515F2" w:rsidRDefault="00D515F2" w:rsidP="00D515F2">
      <w:pPr>
        <w:widowControl w:val="0"/>
        <w:autoSpaceDE w:val="0"/>
        <w:autoSpaceDN w:val="0"/>
        <w:adjustRightInd w:val="0"/>
        <w:ind w:firstLine="540"/>
        <w:jc w:val="both"/>
      </w:pPr>
    </w:p>
    <w:p w:rsidR="00D515F2" w:rsidRPr="00D515F2" w:rsidRDefault="00D515F2" w:rsidP="00D515F2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9" w:name="Par1063"/>
      <w:bookmarkEnd w:id="9"/>
      <w:r w:rsidRPr="00D515F2">
        <w:rPr>
          <w:b/>
        </w:rPr>
        <w:lastRenderedPageBreak/>
        <w:t>4. Перечень вопросов, находящихся в компетенции контрактного управляющего</w:t>
      </w:r>
    </w:p>
    <w:p w:rsidR="00D515F2" w:rsidRPr="00D515F2" w:rsidRDefault="00D515F2" w:rsidP="00D515F2">
      <w:pPr>
        <w:widowControl w:val="0"/>
        <w:autoSpaceDE w:val="0"/>
        <w:autoSpaceDN w:val="0"/>
        <w:adjustRightInd w:val="0"/>
        <w:ind w:firstLine="540"/>
        <w:jc w:val="both"/>
      </w:pPr>
    </w:p>
    <w:p w:rsidR="00D515F2" w:rsidRPr="00D515F2" w:rsidRDefault="00D515F2" w:rsidP="00D515F2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072"/>
      <w:bookmarkEnd w:id="10"/>
      <w:r w:rsidRPr="00D515F2">
        <w:t>4.1. При исполнении служебных обязанностей контрактный управляющий вправе самостоятельно принимать решения по вопросам:</w:t>
      </w:r>
    </w:p>
    <w:p w:rsidR="00D515F2" w:rsidRPr="00D515F2" w:rsidRDefault="00D515F2" w:rsidP="00D515F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D515F2">
        <w:t>разработки плана закупок и плана-графика, размещения плана закупок и плана-графика в единой информационной системе;</w:t>
      </w:r>
    </w:p>
    <w:p w:rsidR="00D515F2" w:rsidRPr="00D515F2" w:rsidRDefault="00D515F2" w:rsidP="00D515F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D515F2">
        <w:t>контроля работы приемочной комиссии;</w:t>
      </w:r>
    </w:p>
    <w:p w:rsidR="00D515F2" w:rsidRPr="00D515F2" w:rsidRDefault="00D515F2" w:rsidP="00D515F2">
      <w:pPr>
        <w:widowControl w:val="0"/>
        <w:autoSpaceDE w:val="0"/>
        <w:autoSpaceDN w:val="0"/>
        <w:adjustRightInd w:val="0"/>
        <w:ind w:firstLine="540"/>
        <w:jc w:val="both"/>
      </w:pPr>
      <w:r w:rsidRPr="00D515F2">
        <w:t>4.2. Контрактный управляющий в соответствии со своей компетенцией участвует в подготовке (обсуждении) следующих проектов:</w:t>
      </w:r>
    </w:p>
    <w:p w:rsidR="00D515F2" w:rsidRPr="00D515F2" w:rsidRDefault="00D515F2" w:rsidP="00D515F2">
      <w:pPr>
        <w:widowControl w:val="0"/>
        <w:autoSpaceDE w:val="0"/>
        <w:autoSpaceDN w:val="0"/>
        <w:adjustRightInd w:val="0"/>
        <w:ind w:firstLine="540"/>
        <w:jc w:val="both"/>
      </w:pPr>
      <w:r w:rsidRPr="00D515F2">
        <w:t>технических заданий;</w:t>
      </w:r>
    </w:p>
    <w:p w:rsidR="00D515F2" w:rsidRPr="00D515F2" w:rsidRDefault="00D515F2" w:rsidP="00D515F2">
      <w:pPr>
        <w:widowControl w:val="0"/>
        <w:autoSpaceDE w:val="0"/>
        <w:autoSpaceDN w:val="0"/>
        <w:adjustRightInd w:val="0"/>
        <w:ind w:firstLine="540"/>
        <w:jc w:val="both"/>
      </w:pPr>
      <w:r w:rsidRPr="00D515F2">
        <w:t>проектов контрактов</w:t>
      </w:r>
    </w:p>
    <w:p w:rsidR="00D515F2" w:rsidRPr="00D515F2" w:rsidRDefault="00D515F2" w:rsidP="00D515F2">
      <w:pPr>
        <w:widowControl w:val="0"/>
        <w:autoSpaceDE w:val="0"/>
        <w:autoSpaceDN w:val="0"/>
        <w:adjustRightInd w:val="0"/>
        <w:ind w:firstLine="540"/>
        <w:jc w:val="both"/>
      </w:pPr>
      <w:r w:rsidRPr="00D515F2">
        <w:t>извещения о проведении закупки;</w:t>
      </w:r>
    </w:p>
    <w:p w:rsidR="00D515F2" w:rsidRPr="00D515F2" w:rsidRDefault="00D515F2" w:rsidP="00D515F2">
      <w:pPr>
        <w:widowControl w:val="0"/>
        <w:autoSpaceDE w:val="0"/>
        <w:autoSpaceDN w:val="0"/>
        <w:adjustRightInd w:val="0"/>
        <w:ind w:firstLine="540"/>
        <w:jc w:val="both"/>
      </w:pPr>
      <w:r w:rsidRPr="00D515F2">
        <w:t>проектной документации;</w:t>
      </w:r>
    </w:p>
    <w:p w:rsidR="00D515F2" w:rsidRPr="00D515F2" w:rsidRDefault="00D515F2" w:rsidP="00D515F2">
      <w:pPr>
        <w:widowControl w:val="0"/>
        <w:autoSpaceDE w:val="0"/>
        <w:autoSpaceDN w:val="0"/>
        <w:adjustRightInd w:val="0"/>
        <w:ind w:firstLine="540"/>
        <w:jc w:val="both"/>
      </w:pPr>
      <w:r w:rsidRPr="00D515F2">
        <w:t>планов закупок на этапе их формирования;</w:t>
      </w:r>
    </w:p>
    <w:p w:rsidR="00D515F2" w:rsidRPr="00D515F2" w:rsidRDefault="00D515F2" w:rsidP="00D515F2">
      <w:pPr>
        <w:widowControl w:val="0"/>
        <w:autoSpaceDE w:val="0"/>
        <w:autoSpaceDN w:val="0"/>
        <w:adjustRightInd w:val="0"/>
        <w:ind w:firstLine="540"/>
        <w:jc w:val="both"/>
      </w:pPr>
      <w:r w:rsidRPr="00D515F2">
        <w:t>планов-графиков на этапе их формирования;</w:t>
      </w:r>
    </w:p>
    <w:p w:rsidR="00D515F2" w:rsidRPr="00D515F2" w:rsidRDefault="00D515F2" w:rsidP="00D515F2">
      <w:pPr>
        <w:widowControl w:val="0"/>
        <w:autoSpaceDE w:val="0"/>
        <w:autoSpaceDN w:val="0"/>
        <w:adjustRightInd w:val="0"/>
        <w:ind w:firstLine="540"/>
        <w:jc w:val="both"/>
      </w:pPr>
      <w:r w:rsidRPr="00D515F2">
        <w:t>иных актов ненормативного (организационно-распорядительного) характера</w:t>
      </w:r>
      <w:r w:rsidRPr="00D515F2">
        <w:rPr>
          <w:color w:val="000000"/>
        </w:rPr>
        <w:t xml:space="preserve"> по вопросам, предусмотренным з</w:t>
      </w:r>
      <w:r w:rsidRPr="00D515F2">
        <w:t>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D515F2" w:rsidRPr="00D515F2" w:rsidRDefault="00D515F2" w:rsidP="00D515F2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084"/>
      <w:bookmarkEnd w:id="11"/>
      <w:r w:rsidRPr="00D515F2">
        <w:t>4.3. В соответствии со своими должностными обязанностями контрактный управляющий принимает решения в сроки, установленные законодательными и иными нормативными правовыми актами Российской Федерации, а также распорядительными документами Заказчика.</w:t>
      </w:r>
    </w:p>
    <w:p w:rsidR="00D515F2" w:rsidRPr="00D515F2" w:rsidRDefault="00D515F2" w:rsidP="00D515F2">
      <w:pPr>
        <w:widowControl w:val="0"/>
        <w:autoSpaceDE w:val="0"/>
        <w:autoSpaceDN w:val="0"/>
        <w:adjustRightInd w:val="0"/>
        <w:ind w:firstLine="540"/>
        <w:jc w:val="both"/>
      </w:pPr>
    </w:p>
    <w:p w:rsidR="00D515F2" w:rsidRPr="00D515F2" w:rsidRDefault="00D515F2" w:rsidP="00D515F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2" w:name="Par1090"/>
      <w:bookmarkEnd w:id="12"/>
      <w:r w:rsidRPr="00D515F2">
        <w:rPr>
          <w:b/>
        </w:rPr>
        <w:t>5. Порядок служебного взаимодействия</w:t>
      </w:r>
    </w:p>
    <w:p w:rsidR="00D515F2" w:rsidRPr="00D515F2" w:rsidRDefault="00D515F2" w:rsidP="00D515F2">
      <w:pPr>
        <w:widowControl w:val="0"/>
        <w:autoSpaceDE w:val="0"/>
        <w:autoSpaceDN w:val="0"/>
        <w:adjustRightInd w:val="0"/>
        <w:ind w:firstLine="540"/>
        <w:jc w:val="both"/>
      </w:pPr>
    </w:p>
    <w:p w:rsidR="00D515F2" w:rsidRPr="00D515F2" w:rsidRDefault="00D515F2" w:rsidP="00D515F2">
      <w:pPr>
        <w:widowControl w:val="0"/>
        <w:autoSpaceDE w:val="0"/>
        <w:autoSpaceDN w:val="0"/>
        <w:adjustRightInd w:val="0"/>
        <w:ind w:firstLine="540"/>
        <w:jc w:val="both"/>
      </w:pPr>
      <w:r w:rsidRPr="00D515F2">
        <w:t xml:space="preserve">5.1. </w:t>
      </w:r>
      <w:proofErr w:type="gramStart"/>
      <w:r w:rsidRPr="00D515F2">
        <w:t>Взаимодействие контрактного управляющего с муниципальными служащими Заказчика, а также с другими гражданами и организациями строится в рамках деловых отношений на основе требований к служебному поведению, установленных статьей 14.2 Федерального закона от 02.03.2007 № 25-ФЗ</w:t>
      </w:r>
      <w:r w:rsidRPr="00D515F2">
        <w:rPr>
          <w:b/>
        </w:rPr>
        <w:t xml:space="preserve"> </w:t>
      </w:r>
      <w:r w:rsidRPr="00D515F2">
        <w:t>"О муниципальной службе в Российской Федерации", а также в соответствии с иными нормативными правовыми актами Российской Федерации, нормативными актами субъекта Российской Федерации, нормативными актами органов местного самоуправления</w:t>
      </w:r>
      <w:proofErr w:type="gramEnd"/>
      <w:r w:rsidRPr="00D515F2">
        <w:t>, распорядительными документами  Заказчика.</w:t>
      </w:r>
    </w:p>
    <w:p w:rsidR="00D515F2" w:rsidRPr="00D515F2" w:rsidRDefault="00D515F2" w:rsidP="00D515F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515F2">
        <w:rPr>
          <w:rFonts w:eastAsia="Calibri"/>
        </w:rPr>
        <w:t xml:space="preserve">5.2.  </w:t>
      </w:r>
      <w:proofErr w:type="gramStart"/>
      <w:r w:rsidRPr="00D515F2">
        <w:rPr>
          <w:rFonts w:eastAsia="Calibri"/>
        </w:rPr>
        <w:t xml:space="preserve">Проведение переговоров контрактным управляющим с участником закупки в отношении заявок на участие в определении поставщика (подрядчика, исполнителя), окончательных предложений, в том числе в отношении заявки, окончательного предложения, поданных таким участником, не допускается до выявления победителя указанного определения, за исключением случаев, Законом </w:t>
      </w:r>
      <w:r w:rsidRPr="00D515F2">
        <w:t>№ 44-ФЗ "</w:t>
      </w:r>
      <w:r w:rsidRPr="00D515F2">
        <w:rPr>
          <w:rFonts w:eastAsia="Calibri"/>
        </w:rPr>
        <w:t>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D515F2" w:rsidRPr="00D515F2" w:rsidRDefault="00D515F2" w:rsidP="00D515F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515F2">
        <w:rPr>
          <w:rFonts w:eastAsia="Calibri"/>
        </w:rPr>
        <w:t>При проведении электронного аукциона проведение переговоров контрактного управляющего с оператором электронной площадки не допускается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информации.</w:t>
      </w:r>
    </w:p>
    <w:p w:rsidR="00D515F2" w:rsidRPr="00D515F2" w:rsidRDefault="00D515F2" w:rsidP="00D515F2">
      <w:pPr>
        <w:widowControl w:val="0"/>
        <w:autoSpaceDE w:val="0"/>
        <w:autoSpaceDN w:val="0"/>
        <w:adjustRightInd w:val="0"/>
        <w:ind w:firstLine="540"/>
        <w:jc w:val="both"/>
      </w:pPr>
    </w:p>
    <w:p w:rsidR="00D515F2" w:rsidRPr="00D515F2" w:rsidRDefault="00D515F2" w:rsidP="00D515F2">
      <w:pPr>
        <w:widowControl w:val="0"/>
        <w:autoSpaceDE w:val="0"/>
        <w:autoSpaceDN w:val="0"/>
        <w:adjustRightInd w:val="0"/>
        <w:ind w:firstLine="540"/>
        <w:jc w:val="both"/>
      </w:pPr>
    </w:p>
    <w:p w:rsidR="00D515F2" w:rsidRPr="00D515F2" w:rsidRDefault="00D515F2" w:rsidP="00D515F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3" w:name="Par1094"/>
      <w:bookmarkStart w:id="14" w:name="Par1100"/>
      <w:bookmarkEnd w:id="13"/>
      <w:bookmarkEnd w:id="14"/>
    </w:p>
    <w:p w:rsidR="00D515F2" w:rsidRPr="00D515F2" w:rsidRDefault="00D515F2" w:rsidP="00D515F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515F2">
        <w:rPr>
          <w:b/>
        </w:rPr>
        <w:t>6. Показатели эффективности и результативности</w:t>
      </w:r>
    </w:p>
    <w:p w:rsidR="00D515F2" w:rsidRPr="00D515F2" w:rsidRDefault="00D515F2" w:rsidP="00D515F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15F2">
        <w:rPr>
          <w:b/>
        </w:rPr>
        <w:t>профессиональной служебной деятельности</w:t>
      </w:r>
    </w:p>
    <w:p w:rsidR="00D515F2" w:rsidRPr="00D515F2" w:rsidRDefault="00D515F2" w:rsidP="00D515F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D515F2" w:rsidRPr="00D515F2" w:rsidRDefault="00D515F2" w:rsidP="00D515F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515F2">
        <w:rPr>
          <w:rFonts w:eastAsia="Calibri"/>
        </w:rPr>
        <w:t>Эффективность и результативность профессиональной служебной деятельности контрактного управляющего оценивается по следующим показателям:</w:t>
      </w:r>
    </w:p>
    <w:p w:rsidR="00D515F2" w:rsidRPr="00D515F2" w:rsidRDefault="00D515F2" w:rsidP="00D515F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515F2">
        <w:rPr>
          <w:rFonts w:eastAsia="Calibri"/>
        </w:rPr>
        <w:t>1) общие:</w:t>
      </w:r>
    </w:p>
    <w:p w:rsidR="00D515F2" w:rsidRPr="00D515F2" w:rsidRDefault="00D515F2" w:rsidP="00D515F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515F2">
        <w:rPr>
          <w:rFonts w:eastAsia="Calibri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515F2" w:rsidRPr="00D515F2" w:rsidRDefault="00D515F2" w:rsidP="00D515F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515F2">
        <w:rPr>
          <w:rFonts w:eastAsia="Calibri"/>
        </w:rPr>
        <w:t>своевременности и оперативности выполнения поручений;</w:t>
      </w:r>
    </w:p>
    <w:p w:rsidR="00D515F2" w:rsidRPr="00D515F2" w:rsidRDefault="00D515F2" w:rsidP="00D515F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515F2">
        <w:rPr>
          <w:rFonts w:eastAsia="Calibri"/>
        </w:rPr>
        <w:lastRenderedPageBreak/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515F2" w:rsidRPr="00D515F2" w:rsidRDefault="00D515F2" w:rsidP="00D515F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515F2">
        <w:rPr>
          <w:rFonts w:eastAsia="Calibri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D515F2" w:rsidRPr="00D515F2" w:rsidRDefault="00D515F2" w:rsidP="00D515F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515F2">
        <w:rPr>
          <w:rFonts w:eastAsia="Calibri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515F2" w:rsidRPr="00D515F2" w:rsidRDefault="00D515F2" w:rsidP="00D515F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515F2">
        <w:rPr>
          <w:rFonts w:eastAsia="Calibri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515F2" w:rsidRPr="00D515F2" w:rsidRDefault="00D515F2" w:rsidP="00D515F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515F2">
        <w:rPr>
          <w:rFonts w:eastAsia="Calibri"/>
        </w:rPr>
        <w:t>осознанию ответственности за последствия своих действий, принимаемых решений.</w:t>
      </w:r>
    </w:p>
    <w:p w:rsidR="00D515F2" w:rsidRPr="00D515F2" w:rsidRDefault="00D515F2" w:rsidP="00D515F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515F2">
        <w:rPr>
          <w:rFonts w:eastAsia="Calibri"/>
        </w:rPr>
        <w:t>2) основные:</w:t>
      </w:r>
    </w:p>
    <w:p w:rsidR="00D515F2" w:rsidRPr="00D515F2" w:rsidRDefault="00D515F2" w:rsidP="00D515F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515F2">
        <w:rPr>
          <w:rFonts w:eastAsia="Calibri"/>
        </w:rPr>
        <w:t>отсутствие обоснованных жалоб по результатам процедур планирования;</w:t>
      </w:r>
    </w:p>
    <w:p w:rsidR="00D515F2" w:rsidRPr="00D515F2" w:rsidRDefault="00D515F2" w:rsidP="00D515F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515F2">
        <w:rPr>
          <w:rFonts w:eastAsia="Calibri"/>
        </w:rPr>
        <w:t>отсутствие обоснованных жалоб по нарушению сроков размещения документации в единой информационной системе;</w:t>
      </w:r>
    </w:p>
    <w:p w:rsidR="00D515F2" w:rsidRPr="00D515F2" w:rsidRDefault="00D515F2" w:rsidP="00D515F2">
      <w:pPr>
        <w:autoSpaceDE w:val="0"/>
        <w:autoSpaceDN w:val="0"/>
        <w:adjustRightInd w:val="0"/>
        <w:ind w:firstLine="540"/>
        <w:jc w:val="both"/>
      </w:pPr>
      <w:r w:rsidRPr="00D515F2">
        <w:t>заключение контрактов на условиях, обеспечивающих наиболее эффективное достижение заданных результатов обеспечения муниципальных нужд.</w:t>
      </w:r>
    </w:p>
    <w:p w:rsidR="00D515F2" w:rsidRDefault="00D515F2"/>
    <w:sectPr w:rsidR="00D515F2" w:rsidSect="00D04CA1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72" w:rsidRDefault="001F0C72" w:rsidP="00D515F2">
      <w:r>
        <w:separator/>
      </w:r>
    </w:p>
  </w:endnote>
  <w:endnote w:type="continuationSeparator" w:id="0">
    <w:p w:rsidR="001F0C72" w:rsidRDefault="001F0C72" w:rsidP="00D5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72" w:rsidRDefault="001F0C72" w:rsidP="00D515F2">
      <w:r>
        <w:separator/>
      </w:r>
    </w:p>
  </w:footnote>
  <w:footnote w:type="continuationSeparator" w:id="0">
    <w:p w:rsidR="001F0C72" w:rsidRDefault="001F0C72" w:rsidP="00D515F2">
      <w:r>
        <w:continuationSeparator/>
      </w:r>
    </w:p>
  </w:footnote>
  <w:footnote w:id="1">
    <w:p w:rsidR="00D515F2" w:rsidRDefault="00D515F2" w:rsidP="00D515F2">
      <w:pPr>
        <w:pStyle w:val="a4"/>
      </w:pPr>
      <w:r>
        <w:rPr>
          <w:rStyle w:val="a6"/>
        </w:rPr>
        <w:footnoteRef/>
      </w:r>
      <w:r>
        <w:t xml:space="preserve"> </w:t>
      </w:r>
      <w:r w:rsidRPr="00AD1BA5">
        <w:rPr>
          <w:rFonts w:ascii="Times New Roman" w:hAnsi="Times New Roman" w:cs="Times New Roman"/>
          <w:lang w:eastAsia="ru-RU"/>
        </w:rPr>
        <w:t>Федеральным законом от 27.05.1998 № 76-ФЗ "О статусе военнослужащих" – в случае, если контрактной управляющий является военнослужащим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5C1"/>
    <w:multiLevelType w:val="hybridMultilevel"/>
    <w:tmpl w:val="5C84B118"/>
    <w:lvl w:ilvl="0" w:tplc="44C2535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0133D41"/>
    <w:multiLevelType w:val="hybridMultilevel"/>
    <w:tmpl w:val="2A0C51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4A91E0A"/>
    <w:multiLevelType w:val="hybridMultilevel"/>
    <w:tmpl w:val="2642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F68B8"/>
    <w:multiLevelType w:val="hybridMultilevel"/>
    <w:tmpl w:val="372A9F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C217073"/>
    <w:multiLevelType w:val="hybridMultilevel"/>
    <w:tmpl w:val="20A4BF8E"/>
    <w:lvl w:ilvl="0" w:tplc="2E20E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FC"/>
    <w:rsid w:val="001F0C72"/>
    <w:rsid w:val="002C4E99"/>
    <w:rsid w:val="002F05FC"/>
    <w:rsid w:val="00951A16"/>
    <w:rsid w:val="009B0BD9"/>
    <w:rsid w:val="00D04CA1"/>
    <w:rsid w:val="00D515F2"/>
    <w:rsid w:val="00F5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5FC"/>
    <w:pPr>
      <w:ind w:left="720"/>
      <w:contextualSpacing/>
    </w:pPr>
  </w:style>
  <w:style w:type="paragraph" w:customStyle="1" w:styleId="hp">
    <w:name w:val="hp"/>
    <w:basedOn w:val="a"/>
    <w:rsid w:val="00D515F2"/>
    <w:pPr>
      <w:spacing w:before="100" w:beforeAutospacing="1" w:after="100" w:afterAutospacing="1"/>
    </w:pPr>
  </w:style>
  <w:style w:type="character" w:customStyle="1" w:styleId="blk">
    <w:name w:val="blk"/>
    <w:basedOn w:val="a0"/>
    <w:rsid w:val="00D515F2"/>
  </w:style>
  <w:style w:type="character" w:customStyle="1" w:styleId="f">
    <w:name w:val="f"/>
    <w:basedOn w:val="a0"/>
    <w:rsid w:val="00D515F2"/>
  </w:style>
  <w:style w:type="paragraph" w:styleId="a4">
    <w:name w:val="footnote text"/>
    <w:basedOn w:val="a"/>
    <w:link w:val="a5"/>
    <w:uiPriority w:val="99"/>
    <w:semiHidden/>
    <w:unhideWhenUsed/>
    <w:rsid w:val="00D515F2"/>
    <w:rPr>
      <w:rFonts w:ascii="Calibri" w:hAnsi="Calibri" w:cs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515F2"/>
    <w:rPr>
      <w:rFonts w:ascii="Calibri" w:eastAsia="Times New Roman" w:hAnsi="Calibri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515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5FC"/>
    <w:pPr>
      <w:ind w:left="720"/>
      <w:contextualSpacing/>
    </w:pPr>
  </w:style>
  <w:style w:type="paragraph" w:customStyle="1" w:styleId="hp">
    <w:name w:val="hp"/>
    <w:basedOn w:val="a"/>
    <w:rsid w:val="00D515F2"/>
    <w:pPr>
      <w:spacing w:before="100" w:beforeAutospacing="1" w:after="100" w:afterAutospacing="1"/>
    </w:pPr>
  </w:style>
  <w:style w:type="character" w:customStyle="1" w:styleId="blk">
    <w:name w:val="blk"/>
    <w:basedOn w:val="a0"/>
    <w:rsid w:val="00D515F2"/>
  </w:style>
  <w:style w:type="character" w:customStyle="1" w:styleId="f">
    <w:name w:val="f"/>
    <w:basedOn w:val="a0"/>
    <w:rsid w:val="00D515F2"/>
  </w:style>
  <w:style w:type="paragraph" w:styleId="a4">
    <w:name w:val="footnote text"/>
    <w:basedOn w:val="a"/>
    <w:link w:val="a5"/>
    <w:uiPriority w:val="99"/>
    <w:semiHidden/>
    <w:unhideWhenUsed/>
    <w:rsid w:val="00D515F2"/>
    <w:rPr>
      <w:rFonts w:ascii="Calibri" w:hAnsi="Calibri" w:cs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515F2"/>
    <w:rPr>
      <w:rFonts w:ascii="Calibri" w:eastAsia="Times New Roman" w:hAnsi="Calibri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515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2017-05-31T08:26:00Z</cp:lastPrinted>
  <dcterms:created xsi:type="dcterms:W3CDTF">2017-05-26T11:43:00Z</dcterms:created>
  <dcterms:modified xsi:type="dcterms:W3CDTF">2017-05-31T08:29:00Z</dcterms:modified>
</cp:coreProperties>
</file>